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47" w:type="dxa"/>
        <w:tblLayout w:type="fixed"/>
        <w:tblLook w:val="01E0" w:firstRow="1" w:lastRow="1" w:firstColumn="1" w:lastColumn="1" w:noHBand="0" w:noVBand="0"/>
      </w:tblPr>
      <w:tblGrid>
        <w:gridCol w:w="2252"/>
        <w:gridCol w:w="7684"/>
        <w:gridCol w:w="2061"/>
      </w:tblGrid>
      <w:tr w:rsidR="008372E8">
        <w:trPr>
          <w:trHeight w:val="1417"/>
        </w:trPr>
        <w:tc>
          <w:tcPr>
            <w:tcW w:w="2252" w:type="dxa"/>
          </w:tcPr>
          <w:p w:rsidR="008372E8" w:rsidRDefault="008372E8">
            <w:pPr>
              <w:pStyle w:val="TableParagraph"/>
              <w:spacing w:before="4" w:line="240" w:lineRule="auto"/>
              <w:ind w:left="0"/>
              <w:jc w:val="left"/>
              <w:rPr>
                <w:sz w:val="3"/>
              </w:rPr>
            </w:pPr>
          </w:p>
          <w:p w:rsidR="008372E8" w:rsidRDefault="00AC5F0A">
            <w:pPr>
              <w:pStyle w:val="TableParagraph"/>
              <w:spacing w:line="240" w:lineRule="auto"/>
              <w:ind w:left="42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00145" cy="868679"/>
                  <wp:effectExtent l="0" t="0" r="0" b="0"/>
                  <wp:docPr id="1" name="image1.jpeg" descr="C:\Users\MEDJADBA\AppData\Local\Temp\Rar$DI00.759\ub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145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</w:tcPr>
          <w:p w:rsidR="008372E8" w:rsidRDefault="00AC5F0A">
            <w:pPr>
              <w:pStyle w:val="TableParagraph"/>
              <w:spacing w:line="245" w:lineRule="exact"/>
              <w:ind w:left="562" w:right="493"/>
              <w:rPr>
                <w:b/>
              </w:rPr>
            </w:pPr>
            <w:r>
              <w:rPr>
                <w:b/>
              </w:rPr>
              <w:t>République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Algérienne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Démocratique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Populaire</w:t>
            </w:r>
          </w:p>
          <w:p w:rsidR="008372E8" w:rsidRDefault="00AC5F0A">
            <w:pPr>
              <w:pStyle w:val="TableParagraph"/>
              <w:spacing w:line="240" w:lineRule="auto"/>
              <w:ind w:left="562" w:right="496"/>
              <w:rPr>
                <w:b/>
              </w:rPr>
            </w:pPr>
            <w:r>
              <w:rPr>
                <w:b/>
              </w:rPr>
              <w:t>Ministère de l’Enseignement Supérieur et de la Recherche Scientifique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Université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 Batna 2</w:t>
            </w:r>
          </w:p>
          <w:p w:rsidR="008372E8" w:rsidRDefault="00AC5F0A">
            <w:pPr>
              <w:pStyle w:val="TableParagraph"/>
              <w:spacing w:line="240" w:lineRule="auto"/>
              <w:ind w:left="1690" w:right="1623"/>
              <w:rPr>
                <w:b/>
              </w:rPr>
            </w:pPr>
            <w:r>
              <w:rPr>
                <w:b/>
              </w:rPr>
              <w:t>Faculté des Sciences de la Nature et de la Vie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Département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Microbiologie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Biochimie</w:t>
            </w:r>
          </w:p>
        </w:tc>
        <w:tc>
          <w:tcPr>
            <w:tcW w:w="2061" w:type="dxa"/>
          </w:tcPr>
          <w:p w:rsidR="008372E8" w:rsidRDefault="008372E8">
            <w:pPr>
              <w:pStyle w:val="TableParagraph"/>
              <w:spacing w:before="4" w:line="240" w:lineRule="auto"/>
              <w:ind w:left="0"/>
              <w:jc w:val="left"/>
              <w:rPr>
                <w:sz w:val="3"/>
              </w:rPr>
            </w:pPr>
          </w:p>
          <w:p w:rsidR="008372E8" w:rsidRDefault="00AC5F0A">
            <w:pPr>
              <w:pStyle w:val="TableParagraph"/>
              <w:spacing w:line="240" w:lineRule="auto"/>
              <w:ind w:left="70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641284" cy="868679"/>
                  <wp:effectExtent l="0" t="0" r="0" b="0"/>
                  <wp:docPr id="3" name="image1.jpeg" descr="C:\Users\MEDJADBA\AppData\Local\Temp\Rar$DI00.759\ub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284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2E8" w:rsidRDefault="00AC5F0A">
      <w:pPr>
        <w:spacing w:before="9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5.15pt;margin-top:16.45pt;width:251.7pt;height:19pt;z-index:-15728640;mso-wrap-distance-left:0;mso-wrap-distance-right:0;mso-position-horizontal-relative:page;mso-position-vertical-relative:text" filled="f" strokeweight=".48pt">
            <v:textbox inset="0,0,0,0">
              <w:txbxContent>
                <w:p w:rsidR="008372E8" w:rsidRDefault="00AC5F0A">
                  <w:pPr>
                    <w:pStyle w:val="Corpsdetexte"/>
                  </w:pPr>
                  <w:r>
                    <w:t>Planning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examens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rattrapage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284.2pt;margin-top:45.35pt;width:273.65pt;height:19pt;z-index:-15728128;mso-wrap-distance-left:0;mso-wrap-distance-right:0;mso-position-horizontal-relative:page;mso-position-vertical-relative:text" filled="f" strokeweight=".16936mm">
            <v:textbox inset="0,0,0,0">
              <w:txbxContent>
                <w:p w:rsidR="008372E8" w:rsidRDefault="00AC5F0A">
                  <w:pPr>
                    <w:pStyle w:val="Corpsdetexte"/>
                    <w:ind w:left="79"/>
                  </w:pPr>
                  <w:r>
                    <w:t>1</w:t>
                  </w:r>
                  <w:r>
                    <w:rPr>
                      <w:vertAlign w:val="superscript"/>
                    </w:rPr>
                    <w:t>ére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Année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Master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Biochimie Appliquée</w:t>
                  </w:r>
                </w:p>
              </w:txbxContent>
            </v:textbox>
            <w10:wrap type="topAndBottom" anchorx="page"/>
          </v:shape>
        </w:pict>
      </w:r>
    </w:p>
    <w:p w:rsidR="008372E8" w:rsidRDefault="008372E8">
      <w:pPr>
        <w:spacing w:before="6"/>
        <w:rPr>
          <w:sz w:val="10"/>
        </w:rPr>
      </w:pPr>
    </w:p>
    <w:p w:rsidR="008372E8" w:rsidRDefault="008372E8">
      <w:pPr>
        <w:spacing w:before="8" w:after="1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85"/>
        <w:gridCol w:w="1872"/>
        <w:gridCol w:w="5388"/>
        <w:gridCol w:w="2409"/>
        <w:gridCol w:w="1699"/>
      </w:tblGrid>
      <w:tr w:rsidR="008372E8">
        <w:trPr>
          <w:trHeight w:val="365"/>
        </w:trPr>
        <w:tc>
          <w:tcPr>
            <w:tcW w:w="1457" w:type="dxa"/>
            <w:shd w:val="clear" w:color="auto" w:fill="CCFF99"/>
          </w:tcPr>
          <w:p w:rsidR="008372E8" w:rsidRDefault="00AC5F0A">
            <w:pPr>
              <w:pStyle w:val="TableParagraph"/>
              <w:spacing w:line="298" w:lineRule="exact"/>
              <w:ind w:left="475" w:right="46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Jour</w:t>
            </w:r>
          </w:p>
        </w:tc>
        <w:tc>
          <w:tcPr>
            <w:tcW w:w="1485" w:type="dxa"/>
            <w:shd w:val="clear" w:color="auto" w:fill="CCFF99"/>
          </w:tcPr>
          <w:p w:rsidR="008372E8" w:rsidRDefault="00AC5F0A">
            <w:pPr>
              <w:pStyle w:val="TableParagraph"/>
              <w:spacing w:line="298" w:lineRule="exact"/>
              <w:ind w:left="482"/>
              <w:jc w:val="lef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Date</w:t>
            </w:r>
          </w:p>
        </w:tc>
        <w:tc>
          <w:tcPr>
            <w:tcW w:w="1872" w:type="dxa"/>
            <w:shd w:val="clear" w:color="auto" w:fill="CCFF99"/>
          </w:tcPr>
          <w:p w:rsidR="008372E8" w:rsidRDefault="00AC5F0A">
            <w:pPr>
              <w:pStyle w:val="TableParagraph"/>
              <w:spacing w:line="298" w:lineRule="exact"/>
              <w:ind w:left="244" w:right="236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Heure</w:t>
            </w:r>
          </w:p>
        </w:tc>
        <w:tc>
          <w:tcPr>
            <w:tcW w:w="5388" w:type="dxa"/>
            <w:shd w:val="clear" w:color="auto" w:fill="CCFF99"/>
          </w:tcPr>
          <w:p w:rsidR="008372E8" w:rsidRDefault="00AC5F0A">
            <w:pPr>
              <w:pStyle w:val="TableParagraph"/>
              <w:spacing w:line="298" w:lineRule="exact"/>
              <w:ind w:right="5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Module</w:t>
            </w:r>
          </w:p>
        </w:tc>
        <w:tc>
          <w:tcPr>
            <w:tcW w:w="2409" w:type="dxa"/>
            <w:shd w:val="clear" w:color="auto" w:fill="CCFF99"/>
          </w:tcPr>
          <w:p w:rsidR="008372E8" w:rsidRDefault="00AC5F0A">
            <w:pPr>
              <w:pStyle w:val="TableParagraph"/>
              <w:spacing w:line="298" w:lineRule="exact"/>
              <w:ind w:left="383" w:right="37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Enseignant</w:t>
            </w:r>
          </w:p>
        </w:tc>
        <w:tc>
          <w:tcPr>
            <w:tcW w:w="1699" w:type="dxa"/>
            <w:shd w:val="clear" w:color="auto" w:fill="CCFF99"/>
          </w:tcPr>
          <w:p w:rsidR="008372E8" w:rsidRDefault="00AC5F0A">
            <w:pPr>
              <w:pStyle w:val="TableParagraph"/>
              <w:spacing w:line="298" w:lineRule="exact"/>
              <w:ind w:left="282" w:right="264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Lieu</w:t>
            </w:r>
          </w:p>
        </w:tc>
      </w:tr>
      <w:tr w:rsidR="008372E8">
        <w:trPr>
          <w:trHeight w:val="345"/>
        </w:trPr>
        <w:tc>
          <w:tcPr>
            <w:tcW w:w="1457" w:type="dxa"/>
            <w:vMerge w:val="restart"/>
            <w:shd w:val="clear" w:color="auto" w:fill="FFFF00"/>
          </w:tcPr>
          <w:p w:rsidR="008372E8" w:rsidRDefault="00AC5F0A">
            <w:pPr>
              <w:pStyle w:val="TableParagraph"/>
              <w:ind w:left="3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485" w:type="dxa"/>
            <w:vMerge w:val="restart"/>
            <w:shd w:val="clear" w:color="auto" w:fill="FFFF00"/>
          </w:tcPr>
          <w:p w:rsidR="008372E8" w:rsidRDefault="00AC5F0A">
            <w:pPr>
              <w:pStyle w:val="TableParagraph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10/07/2021</w:t>
            </w:r>
          </w:p>
        </w:tc>
        <w:tc>
          <w:tcPr>
            <w:tcW w:w="1872" w:type="dxa"/>
            <w:vMerge w:val="restart"/>
            <w:shd w:val="clear" w:color="auto" w:fill="FFFF00"/>
          </w:tcPr>
          <w:p w:rsidR="008372E8" w:rsidRDefault="00AC5F0A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h00-10h00</w:t>
            </w:r>
          </w:p>
        </w:tc>
        <w:tc>
          <w:tcPr>
            <w:tcW w:w="5388" w:type="dxa"/>
            <w:shd w:val="clear" w:color="auto" w:fill="FFFF00"/>
          </w:tcPr>
          <w:p w:rsidR="008372E8" w:rsidRDefault="00AC5F0A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Anglais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scientifique</w:t>
            </w:r>
          </w:p>
        </w:tc>
        <w:tc>
          <w:tcPr>
            <w:tcW w:w="2409" w:type="dxa"/>
            <w:shd w:val="clear" w:color="auto" w:fill="FFFF00"/>
          </w:tcPr>
          <w:p w:rsidR="008372E8" w:rsidRDefault="00AC5F0A">
            <w:pPr>
              <w:pStyle w:val="TableParagraph"/>
              <w:ind w:left="383" w:right="36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Boussif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699" w:type="dxa"/>
            <w:vMerge w:val="restart"/>
            <w:shd w:val="clear" w:color="auto" w:fill="FFFF00"/>
          </w:tcPr>
          <w:p w:rsidR="008372E8" w:rsidRDefault="00AC5F0A">
            <w:pPr>
              <w:pStyle w:val="TableParagraph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LIGNE</w:t>
            </w:r>
          </w:p>
        </w:tc>
      </w:tr>
      <w:tr w:rsidR="008372E8">
        <w:trPr>
          <w:trHeight w:val="316"/>
        </w:trPr>
        <w:tc>
          <w:tcPr>
            <w:tcW w:w="1457" w:type="dxa"/>
            <w:vMerge/>
            <w:tcBorders>
              <w:top w:val="nil"/>
            </w:tcBorders>
            <w:shd w:val="clear" w:color="auto" w:fill="FFFF00"/>
          </w:tcPr>
          <w:p w:rsidR="008372E8" w:rsidRDefault="008372E8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  <w:shd w:val="clear" w:color="auto" w:fill="FFFF00"/>
          </w:tcPr>
          <w:p w:rsidR="008372E8" w:rsidRDefault="008372E8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  <w:shd w:val="clear" w:color="auto" w:fill="FFFF00"/>
          </w:tcPr>
          <w:p w:rsidR="008372E8" w:rsidRDefault="008372E8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shd w:val="clear" w:color="auto" w:fill="FFFF00"/>
          </w:tcPr>
          <w:p w:rsidR="008372E8" w:rsidRDefault="00AC5F0A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2409" w:type="dxa"/>
            <w:shd w:val="clear" w:color="auto" w:fill="FFFF00"/>
          </w:tcPr>
          <w:p w:rsidR="008372E8" w:rsidRDefault="00AC5F0A">
            <w:pPr>
              <w:pStyle w:val="TableParagraph"/>
              <w:ind w:left="383" w:right="372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Barkat</w:t>
            </w:r>
            <w:proofErr w:type="spellEnd"/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FFF00"/>
          </w:tcPr>
          <w:p w:rsidR="008372E8" w:rsidRDefault="008372E8">
            <w:pPr>
              <w:rPr>
                <w:sz w:val="2"/>
                <w:szCs w:val="2"/>
              </w:rPr>
            </w:pPr>
          </w:p>
        </w:tc>
      </w:tr>
      <w:tr w:rsidR="008372E8">
        <w:trPr>
          <w:trHeight w:val="347"/>
        </w:trPr>
        <w:tc>
          <w:tcPr>
            <w:tcW w:w="1457" w:type="dxa"/>
            <w:vMerge/>
            <w:tcBorders>
              <w:top w:val="nil"/>
            </w:tcBorders>
            <w:shd w:val="clear" w:color="auto" w:fill="FFFF00"/>
          </w:tcPr>
          <w:p w:rsidR="008372E8" w:rsidRDefault="008372E8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  <w:shd w:val="clear" w:color="auto" w:fill="FFFF00"/>
          </w:tcPr>
          <w:p w:rsidR="008372E8" w:rsidRDefault="008372E8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shd w:val="clear" w:color="auto" w:fill="FFFF00"/>
          </w:tcPr>
          <w:p w:rsidR="008372E8" w:rsidRDefault="00AC5F0A">
            <w:pPr>
              <w:pStyle w:val="TableParagraph"/>
              <w:spacing w:before="1" w:line="240" w:lineRule="auto"/>
              <w:ind w:left="247" w:right="236"/>
              <w:rPr>
                <w:sz w:val="24"/>
              </w:rPr>
            </w:pPr>
            <w:r>
              <w:rPr>
                <w:sz w:val="24"/>
              </w:rPr>
              <w:t>11h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00-12h00</w:t>
            </w:r>
          </w:p>
        </w:tc>
        <w:tc>
          <w:tcPr>
            <w:tcW w:w="5388" w:type="dxa"/>
            <w:shd w:val="clear" w:color="auto" w:fill="FFFF00"/>
          </w:tcPr>
          <w:p w:rsidR="008372E8" w:rsidRDefault="00AC5F0A">
            <w:pPr>
              <w:pStyle w:val="TableParagraph"/>
              <w:spacing w:before="1" w:line="240" w:lineRule="auto"/>
              <w:ind w:right="511"/>
              <w:rPr>
                <w:sz w:val="24"/>
              </w:rPr>
            </w:pPr>
            <w:r>
              <w:rPr>
                <w:sz w:val="24"/>
              </w:rPr>
              <w:t>Culture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cellulaire</w:t>
            </w:r>
          </w:p>
        </w:tc>
        <w:tc>
          <w:tcPr>
            <w:tcW w:w="2409" w:type="dxa"/>
            <w:shd w:val="clear" w:color="auto" w:fill="FFFF00"/>
          </w:tcPr>
          <w:p w:rsidR="008372E8" w:rsidRDefault="00AC5F0A">
            <w:pPr>
              <w:pStyle w:val="TableParagraph"/>
              <w:spacing w:before="1" w:line="240" w:lineRule="auto"/>
              <w:ind w:left="383" w:right="372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Aouachria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1699" w:type="dxa"/>
            <w:shd w:val="clear" w:color="auto" w:fill="FFFF00"/>
          </w:tcPr>
          <w:p w:rsidR="008372E8" w:rsidRDefault="00AC5F0A">
            <w:pPr>
              <w:pStyle w:val="TableParagraph"/>
              <w:spacing w:before="1" w:line="240" w:lineRule="auto"/>
              <w:ind w:left="282" w:right="269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LIGNE</w:t>
            </w:r>
          </w:p>
        </w:tc>
      </w:tr>
      <w:tr w:rsidR="008372E8">
        <w:trPr>
          <w:trHeight w:val="318"/>
        </w:trPr>
        <w:tc>
          <w:tcPr>
            <w:tcW w:w="1457" w:type="dxa"/>
            <w:vMerge/>
            <w:tcBorders>
              <w:top w:val="nil"/>
            </w:tcBorders>
            <w:shd w:val="clear" w:color="auto" w:fill="FFFF00"/>
          </w:tcPr>
          <w:p w:rsidR="008372E8" w:rsidRDefault="008372E8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  <w:shd w:val="clear" w:color="auto" w:fill="FFFF00"/>
          </w:tcPr>
          <w:p w:rsidR="008372E8" w:rsidRDefault="008372E8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 w:val="restart"/>
            <w:shd w:val="clear" w:color="auto" w:fill="FFFF00"/>
          </w:tcPr>
          <w:p w:rsidR="008372E8" w:rsidRDefault="00AC5F0A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14h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00-15h00</w:t>
            </w:r>
          </w:p>
        </w:tc>
        <w:tc>
          <w:tcPr>
            <w:tcW w:w="5388" w:type="dxa"/>
            <w:shd w:val="clear" w:color="auto" w:fill="FFFF00"/>
          </w:tcPr>
          <w:p w:rsidR="008372E8" w:rsidRDefault="00AC5F0A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Législation</w:t>
            </w:r>
          </w:p>
        </w:tc>
        <w:tc>
          <w:tcPr>
            <w:tcW w:w="2409" w:type="dxa"/>
            <w:shd w:val="clear" w:color="auto" w:fill="FFFF00"/>
          </w:tcPr>
          <w:p w:rsidR="008372E8" w:rsidRDefault="00AC5F0A">
            <w:pPr>
              <w:pStyle w:val="TableParagraph"/>
              <w:ind w:left="383" w:right="369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Belkhiri</w:t>
            </w:r>
            <w:proofErr w:type="spellEnd"/>
            <w:r>
              <w:rPr>
                <w:sz w:val="24"/>
              </w:rPr>
              <w:t xml:space="preserve"> C</w:t>
            </w:r>
          </w:p>
        </w:tc>
        <w:tc>
          <w:tcPr>
            <w:tcW w:w="1699" w:type="dxa"/>
            <w:vMerge w:val="restart"/>
            <w:shd w:val="clear" w:color="auto" w:fill="FFFF00"/>
          </w:tcPr>
          <w:p w:rsidR="008372E8" w:rsidRDefault="00AC5F0A">
            <w:pPr>
              <w:pStyle w:val="TableParagraph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LIGNE</w:t>
            </w:r>
          </w:p>
        </w:tc>
      </w:tr>
      <w:tr w:rsidR="008372E8">
        <w:trPr>
          <w:trHeight w:val="316"/>
        </w:trPr>
        <w:tc>
          <w:tcPr>
            <w:tcW w:w="1457" w:type="dxa"/>
            <w:vMerge/>
            <w:tcBorders>
              <w:top w:val="nil"/>
            </w:tcBorders>
            <w:shd w:val="clear" w:color="auto" w:fill="FFFF00"/>
          </w:tcPr>
          <w:p w:rsidR="008372E8" w:rsidRDefault="008372E8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  <w:shd w:val="clear" w:color="auto" w:fill="FFFF00"/>
          </w:tcPr>
          <w:p w:rsidR="008372E8" w:rsidRDefault="008372E8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  <w:shd w:val="clear" w:color="auto" w:fill="FFFF00"/>
          </w:tcPr>
          <w:p w:rsidR="008372E8" w:rsidRDefault="008372E8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shd w:val="clear" w:color="auto" w:fill="FFFF00"/>
          </w:tcPr>
          <w:p w:rsidR="008372E8" w:rsidRDefault="00AC5F0A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Biostatistique</w:t>
            </w:r>
          </w:p>
        </w:tc>
        <w:tc>
          <w:tcPr>
            <w:tcW w:w="2409" w:type="dxa"/>
            <w:shd w:val="clear" w:color="auto" w:fill="FFFF00"/>
          </w:tcPr>
          <w:p w:rsidR="008372E8" w:rsidRDefault="00AC5F0A">
            <w:pPr>
              <w:pStyle w:val="TableParagraph"/>
              <w:ind w:left="383" w:right="372"/>
              <w:rPr>
                <w:sz w:val="24"/>
              </w:rPr>
            </w:pPr>
            <w:r>
              <w:rPr>
                <w:sz w:val="24"/>
              </w:rPr>
              <w:t>Pr.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Bekdouche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FFF00"/>
          </w:tcPr>
          <w:p w:rsidR="008372E8" w:rsidRDefault="008372E8">
            <w:pPr>
              <w:rPr>
                <w:sz w:val="2"/>
                <w:szCs w:val="2"/>
              </w:rPr>
            </w:pPr>
          </w:p>
        </w:tc>
      </w:tr>
      <w:tr w:rsidR="008372E8">
        <w:trPr>
          <w:trHeight w:val="316"/>
        </w:trPr>
        <w:tc>
          <w:tcPr>
            <w:tcW w:w="1457" w:type="dxa"/>
            <w:vMerge w:val="restart"/>
          </w:tcPr>
          <w:p w:rsidR="008372E8" w:rsidRDefault="00AC5F0A">
            <w:pPr>
              <w:pStyle w:val="TableParagraph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  <w:tc>
          <w:tcPr>
            <w:tcW w:w="1485" w:type="dxa"/>
            <w:vMerge w:val="restart"/>
          </w:tcPr>
          <w:p w:rsidR="008372E8" w:rsidRDefault="00AC5F0A">
            <w:pPr>
              <w:pStyle w:val="TableParagraph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11/07/2021</w:t>
            </w:r>
          </w:p>
        </w:tc>
        <w:tc>
          <w:tcPr>
            <w:tcW w:w="1872" w:type="dxa"/>
          </w:tcPr>
          <w:p w:rsidR="008372E8" w:rsidRDefault="00AC5F0A">
            <w:pPr>
              <w:pStyle w:val="TableParagraph"/>
              <w:ind w:left="247" w:right="236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h00-10h00</w:t>
            </w:r>
          </w:p>
        </w:tc>
        <w:tc>
          <w:tcPr>
            <w:tcW w:w="5388" w:type="dxa"/>
          </w:tcPr>
          <w:p w:rsidR="008372E8" w:rsidRDefault="00AC5F0A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Biologie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moléculaire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génomique</w:t>
            </w:r>
          </w:p>
        </w:tc>
        <w:tc>
          <w:tcPr>
            <w:tcW w:w="2409" w:type="dxa"/>
          </w:tcPr>
          <w:p w:rsidR="008372E8" w:rsidRDefault="00AC5F0A">
            <w:pPr>
              <w:pStyle w:val="TableParagraph"/>
              <w:ind w:left="383" w:right="370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Dekkiche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1699" w:type="dxa"/>
          </w:tcPr>
          <w:p w:rsidR="008372E8" w:rsidRDefault="00AC5F0A">
            <w:pPr>
              <w:pStyle w:val="TableParagraph"/>
              <w:ind w:left="282" w:right="265"/>
              <w:rPr>
                <w:sz w:val="24"/>
              </w:rPr>
            </w:pPr>
            <w:r>
              <w:rPr>
                <w:sz w:val="24"/>
              </w:rPr>
              <w:t>Amphi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8372E8">
        <w:trPr>
          <w:trHeight w:val="318"/>
        </w:trPr>
        <w:tc>
          <w:tcPr>
            <w:tcW w:w="1457" w:type="dxa"/>
            <w:vMerge/>
            <w:tcBorders>
              <w:top w:val="nil"/>
            </w:tcBorders>
          </w:tcPr>
          <w:p w:rsidR="008372E8" w:rsidRDefault="008372E8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8372E8" w:rsidRDefault="008372E8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8372E8" w:rsidRDefault="00AC5F0A">
            <w:pPr>
              <w:pStyle w:val="TableParagraph"/>
              <w:spacing w:before="1" w:line="240" w:lineRule="auto"/>
              <w:ind w:left="247" w:right="236"/>
              <w:rPr>
                <w:sz w:val="24"/>
              </w:rPr>
            </w:pPr>
            <w:r>
              <w:rPr>
                <w:sz w:val="24"/>
              </w:rPr>
              <w:t>11h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00-12h00</w:t>
            </w:r>
          </w:p>
        </w:tc>
        <w:tc>
          <w:tcPr>
            <w:tcW w:w="5388" w:type="dxa"/>
          </w:tcPr>
          <w:p w:rsidR="008372E8" w:rsidRDefault="00AC5F0A">
            <w:pPr>
              <w:pStyle w:val="TableParagraph"/>
              <w:spacing w:before="1" w:line="240" w:lineRule="auto"/>
              <w:ind w:right="509"/>
              <w:rPr>
                <w:sz w:val="24"/>
              </w:rPr>
            </w:pPr>
            <w:r>
              <w:rPr>
                <w:sz w:val="24"/>
              </w:rPr>
              <w:t>Pharmacologie</w:t>
            </w:r>
          </w:p>
        </w:tc>
        <w:tc>
          <w:tcPr>
            <w:tcW w:w="2409" w:type="dxa"/>
          </w:tcPr>
          <w:p w:rsidR="008372E8" w:rsidRDefault="00AC5F0A">
            <w:pPr>
              <w:pStyle w:val="TableParagraph"/>
              <w:spacing w:before="1" w:line="240" w:lineRule="auto"/>
              <w:ind w:left="383" w:right="370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Dakdouk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1699" w:type="dxa"/>
          </w:tcPr>
          <w:p w:rsidR="008372E8" w:rsidRDefault="00AC5F0A">
            <w:pPr>
              <w:pStyle w:val="TableParagraph"/>
              <w:spacing w:before="1" w:line="240" w:lineRule="auto"/>
              <w:ind w:left="282" w:right="265"/>
              <w:rPr>
                <w:sz w:val="24"/>
              </w:rPr>
            </w:pPr>
            <w:r>
              <w:rPr>
                <w:sz w:val="24"/>
              </w:rPr>
              <w:t>Amphi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8372E8">
        <w:trPr>
          <w:trHeight w:val="316"/>
        </w:trPr>
        <w:tc>
          <w:tcPr>
            <w:tcW w:w="1457" w:type="dxa"/>
            <w:vMerge/>
            <w:tcBorders>
              <w:top w:val="nil"/>
            </w:tcBorders>
          </w:tcPr>
          <w:p w:rsidR="008372E8" w:rsidRDefault="008372E8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8372E8" w:rsidRDefault="008372E8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8372E8" w:rsidRDefault="00AC5F0A">
            <w:pPr>
              <w:pStyle w:val="TableParagraph"/>
              <w:ind w:left="247" w:right="236"/>
              <w:rPr>
                <w:sz w:val="24"/>
              </w:rPr>
            </w:pPr>
            <w:r>
              <w:rPr>
                <w:sz w:val="24"/>
              </w:rPr>
              <w:t>14h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00-15h00</w:t>
            </w:r>
          </w:p>
        </w:tc>
        <w:tc>
          <w:tcPr>
            <w:tcW w:w="5388" w:type="dxa"/>
          </w:tcPr>
          <w:p w:rsidR="008372E8" w:rsidRDefault="00AC5F0A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métabolites</w:t>
            </w:r>
          </w:p>
        </w:tc>
        <w:tc>
          <w:tcPr>
            <w:tcW w:w="2409" w:type="dxa"/>
          </w:tcPr>
          <w:p w:rsidR="008372E8" w:rsidRDefault="00AC5F0A">
            <w:pPr>
              <w:pStyle w:val="TableParagraph"/>
              <w:ind w:left="383" w:right="372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lassed</w:t>
            </w:r>
            <w:proofErr w:type="spellEnd"/>
            <w:r>
              <w:rPr>
                <w:sz w:val="24"/>
              </w:rPr>
              <w:t xml:space="preserve"> S</w:t>
            </w:r>
          </w:p>
        </w:tc>
        <w:tc>
          <w:tcPr>
            <w:tcW w:w="1699" w:type="dxa"/>
          </w:tcPr>
          <w:p w:rsidR="008372E8" w:rsidRDefault="00AC5F0A">
            <w:pPr>
              <w:pStyle w:val="TableParagraph"/>
              <w:ind w:left="282" w:right="265"/>
              <w:rPr>
                <w:sz w:val="24"/>
              </w:rPr>
            </w:pPr>
            <w:r>
              <w:rPr>
                <w:sz w:val="24"/>
              </w:rPr>
              <w:t>Amphi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F267A" w:rsidTr="00A465CE">
        <w:trPr>
          <w:trHeight w:val="419"/>
        </w:trPr>
        <w:tc>
          <w:tcPr>
            <w:tcW w:w="1457" w:type="dxa"/>
            <w:vMerge w:val="restart"/>
          </w:tcPr>
          <w:p w:rsidR="00DF267A" w:rsidRDefault="00DF267A" w:rsidP="00A465CE">
            <w:pPr>
              <w:pStyle w:val="TableParagraph"/>
              <w:ind w:left="4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485" w:type="dxa"/>
            <w:vMerge w:val="restart"/>
          </w:tcPr>
          <w:p w:rsidR="00DF267A" w:rsidRDefault="00DF267A" w:rsidP="00A465CE">
            <w:pPr>
              <w:pStyle w:val="TableParagraph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12/07/2021</w:t>
            </w:r>
          </w:p>
        </w:tc>
        <w:tc>
          <w:tcPr>
            <w:tcW w:w="1872" w:type="dxa"/>
          </w:tcPr>
          <w:p w:rsidR="00DF267A" w:rsidRDefault="00DF267A" w:rsidP="00A465CE">
            <w:pPr>
              <w:pStyle w:val="TableParagraph"/>
              <w:ind w:left="247" w:right="236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h00-10h00</w:t>
            </w:r>
          </w:p>
        </w:tc>
        <w:tc>
          <w:tcPr>
            <w:tcW w:w="5388" w:type="dxa"/>
          </w:tcPr>
          <w:p w:rsidR="00DF267A" w:rsidRDefault="00DF267A" w:rsidP="00A465CE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Toxicologie</w:t>
            </w:r>
          </w:p>
        </w:tc>
        <w:tc>
          <w:tcPr>
            <w:tcW w:w="2409" w:type="dxa"/>
          </w:tcPr>
          <w:p w:rsidR="00DF267A" w:rsidRDefault="00DF267A" w:rsidP="00A465CE">
            <w:pPr>
              <w:pStyle w:val="TableParagraph"/>
              <w:ind w:left="383" w:right="370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Dakdouk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1699" w:type="dxa"/>
          </w:tcPr>
          <w:p w:rsidR="00DF267A" w:rsidRDefault="00DF267A" w:rsidP="00A465CE">
            <w:pPr>
              <w:pStyle w:val="TableParagraph"/>
              <w:ind w:left="282" w:right="265"/>
              <w:rPr>
                <w:sz w:val="24"/>
              </w:rPr>
            </w:pPr>
            <w:r>
              <w:rPr>
                <w:sz w:val="24"/>
              </w:rPr>
              <w:t>Amphi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F267A" w:rsidTr="00A465CE">
        <w:trPr>
          <w:trHeight w:val="635"/>
        </w:trPr>
        <w:tc>
          <w:tcPr>
            <w:tcW w:w="1457" w:type="dxa"/>
            <w:vMerge/>
            <w:tcBorders>
              <w:top w:val="nil"/>
            </w:tcBorders>
          </w:tcPr>
          <w:p w:rsidR="00DF267A" w:rsidRDefault="00DF267A" w:rsidP="00A465CE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DF267A" w:rsidRDefault="00DF267A" w:rsidP="00A465C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DF267A" w:rsidRDefault="00DF267A" w:rsidP="00A465CE">
            <w:pPr>
              <w:pStyle w:val="TableParagraph"/>
              <w:ind w:left="247" w:right="236"/>
              <w:rPr>
                <w:sz w:val="24"/>
              </w:rPr>
            </w:pPr>
            <w:r>
              <w:rPr>
                <w:sz w:val="24"/>
              </w:rPr>
              <w:t>11h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00-12h00</w:t>
            </w:r>
          </w:p>
        </w:tc>
        <w:tc>
          <w:tcPr>
            <w:tcW w:w="5388" w:type="dxa"/>
          </w:tcPr>
          <w:p w:rsidR="00DF267A" w:rsidRDefault="00DF267A" w:rsidP="00A465CE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Enzymologie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appliquée</w:t>
            </w:r>
          </w:p>
        </w:tc>
        <w:tc>
          <w:tcPr>
            <w:tcW w:w="2409" w:type="dxa"/>
          </w:tcPr>
          <w:p w:rsidR="00DF267A" w:rsidRDefault="00DF267A" w:rsidP="00A465CE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Pr.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Hambaba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  <w:p w:rsidR="00DF267A" w:rsidRDefault="00DF267A" w:rsidP="00A465CE">
            <w:pPr>
              <w:pStyle w:val="TableParagraph"/>
              <w:spacing w:before="41" w:line="240" w:lineRule="auto"/>
              <w:ind w:left="374"/>
              <w:jc w:val="left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Daasamiour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1699" w:type="dxa"/>
          </w:tcPr>
          <w:p w:rsidR="00DF267A" w:rsidRDefault="00DF267A" w:rsidP="00A465CE">
            <w:pPr>
              <w:pStyle w:val="TableParagraph"/>
              <w:ind w:left="282" w:right="265"/>
              <w:rPr>
                <w:sz w:val="24"/>
              </w:rPr>
            </w:pPr>
            <w:r>
              <w:rPr>
                <w:sz w:val="24"/>
              </w:rPr>
              <w:t>Amphi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F267A" w:rsidTr="00A465CE">
        <w:trPr>
          <w:trHeight w:val="498"/>
        </w:trPr>
        <w:tc>
          <w:tcPr>
            <w:tcW w:w="1457" w:type="dxa"/>
            <w:vMerge/>
            <w:tcBorders>
              <w:top w:val="nil"/>
            </w:tcBorders>
          </w:tcPr>
          <w:p w:rsidR="00DF267A" w:rsidRDefault="00DF267A" w:rsidP="00A465CE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DF267A" w:rsidRDefault="00DF267A" w:rsidP="00A465C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DF267A" w:rsidRDefault="00DF267A" w:rsidP="00A465CE">
            <w:pPr>
              <w:pStyle w:val="TableParagraph"/>
              <w:ind w:left="247" w:right="236"/>
              <w:rPr>
                <w:sz w:val="24"/>
              </w:rPr>
            </w:pPr>
            <w:r>
              <w:rPr>
                <w:sz w:val="24"/>
              </w:rPr>
              <w:t>14h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00-15h00</w:t>
            </w:r>
          </w:p>
        </w:tc>
        <w:tc>
          <w:tcPr>
            <w:tcW w:w="5388" w:type="dxa"/>
          </w:tcPr>
          <w:p w:rsidR="00DF267A" w:rsidRDefault="00DF267A" w:rsidP="00A465CE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Substances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d’origine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végétale</w:t>
            </w:r>
          </w:p>
        </w:tc>
        <w:tc>
          <w:tcPr>
            <w:tcW w:w="2409" w:type="dxa"/>
          </w:tcPr>
          <w:p w:rsidR="00DF267A" w:rsidRDefault="00DF267A" w:rsidP="00A465CE">
            <w:pPr>
              <w:pStyle w:val="TableParagraph"/>
              <w:ind w:left="383" w:right="371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Daasamiour</w:t>
            </w:r>
            <w:proofErr w:type="spellEnd"/>
          </w:p>
        </w:tc>
        <w:tc>
          <w:tcPr>
            <w:tcW w:w="1699" w:type="dxa"/>
          </w:tcPr>
          <w:p w:rsidR="00DF267A" w:rsidRDefault="00DF267A" w:rsidP="00A465CE">
            <w:pPr>
              <w:pStyle w:val="TableParagraph"/>
              <w:ind w:left="282" w:right="265"/>
              <w:rPr>
                <w:sz w:val="24"/>
              </w:rPr>
            </w:pPr>
            <w:r>
              <w:rPr>
                <w:sz w:val="24"/>
              </w:rPr>
              <w:t>Amphi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AC5F0A" w:rsidRDefault="00AC5F0A">
      <w:bookmarkStart w:id="0" w:name="_GoBack"/>
      <w:bookmarkEnd w:id="0"/>
    </w:p>
    <w:sectPr w:rsidR="00AC5F0A">
      <w:type w:val="continuous"/>
      <w:pgSz w:w="16840" w:h="11910" w:orient="landscape"/>
      <w:pgMar w:top="72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372E8"/>
    <w:rsid w:val="008372E8"/>
    <w:rsid w:val="00AC5F0A"/>
    <w:rsid w:val="00D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6AA4842-5C4D-45DD-BE10-BE701C7A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5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doctor computer</cp:lastModifiedBy>
  <cp:revision>2</cp:revision>
  <dcterms:created xsi:type="dcterms:W3CDTF">2021-07-08T14:52:00Z</dcterms:created>
  <dcterms:modified xsi:type="dcterms:W3CDTF">2021-07-08T14:59:00Z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2021-07-08T00:00:00Z</vt:filetime>
  </property>
</Properties>
</file>