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777" w:rsidRDefault="001B5777" w:rsidP="001B577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Corrigé type de l’examen de microbiologie industrielle</w:t>
      </w:r>
    </w:p>
    <w:p w:rsidR="00EC7C3A" w:rsidRPr="003B0CD6" w:rsidRDefault="00400B25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B0CD6">
        <w:rPr>
          <w:rFonts w:asciiTheme="majorBidi" w:hAnsiTheme="majorBidi" w:cstheme="majorBidi"/>
          <w:b/>
          <w:bCs/>
          <w:sz w:val="24"/>
          <w:szCs w:val="24"/>
        </w:rPr>
        <w:t>Problème</w:t>
      </w:r>
    </w:p>
    <w:p w:rsidR="003B0CD6" w:rsidRDefault="00400B25" w:rsidP="00AA1C6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B25">
        <w:rPr>
          <w:rFonts w:asciiTheme="majorBidi" w:hAnsiTheme="majorBidi" w:cstheme="majorBidi"/>
          <w:sz w:val="24"/>
          <w:szCs w:val="24"/>
        </w:rPr>
        <w:t xml:space="preserve">Un industriel souhaite produire </w:t>
      </w:r>
      <w:r w:rsidR="003B0CD6">
        <w:rPr>
          <w:rFonts w:asciiTheme="majorBidi" w:hAnsiTheme="majorBidi" w:cstheme="majorBidi"/>
          <w:sz w:val="24"/>
          <w:szCs w:val="24"/>
        </w:rPr>
        <w:t>l’</w:t>
      </w:r>
      <w:r w:rsidRPr="00400B25">
        <w:rPr>
          <w:rFonts w:asciiTheme="majorBidi" w:hAnsiTheme="majorBidi" w:cstheme="majorBidi"/>
          <w:sz w:val="24"/>
          <w:szCs w:val="24"/>
        </w:rPr>
        <w:t xml:space="preserve">acide citrique par voie microbiologique afin de l’utiliser comme conservateur alimentaire. L’industriel a contacté une équipe de recherche pour l’aider. Cependant la seule condition qu’il a </w:t>
      </w:r>
      <w:proofErr w:type="gramStart"/>
      <w:r w:rsidRPr="00400B25">
        <w:rPr>
          <w:rFonts w:asciiTheme="majorBidi" w:hAnsiTheme="majorBidi" w:cstheme="majorBidi"/>
          <w:sz w:val="24"/>
          <w:szCs w:val="24"/>
        </w:rPr>
        <w:t>demandé</w:t>
      </w:r>
      <w:proofErr w:type="gramEnd"/>
      <w:r w:rsidRPr="00400B25">
        <w:rPr>
          <w:rFonts w:asciiTheme="majorBidi" w:hAnsiTheme="majorBidi" w:cstheme="majorBidi"/>
          <w:sz w:val="24"/>
          <w:szCs w:val="24"/>
        </w:rPr>
        <w:t xml:space="preserve"> est d’augmenter le rendement et minimiser le cout au maximum</w:t>
      </w:r>
      <w:r w:rsidR="003B0CD6">
        <w:rPr>
          <w:rFonts w:asciiTheme="majorBidi" w:hAnsiTheme="majorBidi" w:cstheme="majorBidi"/>
          <w:sz w:val="24"/>
          <w:szCs w:val="24"/>
        </w:rPr>
        <w:t>.</w:t>
      </w:r>
    </w:p>
    <w:p w:rsidR="00400B25" w:rsidRPr="006776FC" w:rsidRDefault="00400B25" w:rsidP="003B0CD6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B0CD6">
        <w:rPr>
          <w:rFonts w:asciiTheme="majorBidi" w:hAnsiTheme="majorBidi" w:cstheme="majorBidi"/>
          <w:sz w:val="24"/>
          <w:szCs w:val="24"/>
        </w:rPr>
        <w:t xml:space="preserve"> Quels sont les différents éléments que le milieu doit contenir</w:t>
      </w:r>
      <w:r w:rsidR="003B0CD6">
        <w:rPr>
          <w:rFonts w:asciiTheme="majorBidi" w:hAnsiTheme="majorBidi" w:cstheme="majorBidi"/>
          <w:sz w:val="24"/>
          <w:szCs w:val="24"/>
        </w:rPr>
        <w:t> ?on donnant un exemple à chacun d’entre eux</w:t>
      </w:r>
      <w:r w:rsidRPr="003B0CD6">
        <w:rPr>
          <w:rFonts w:asciiTheme="majorBidi" w:hAnsiTheme="majorBidi" w:cstheme="majorBidi"/>
          <w:sz w:val="24"/>
          <w:szCs w:val="24"/>
        </w:rPr>
        <w:t xml:space="preserve"> </w:t>
      </w:r>
      <w:r w:rsidR="006776FC" w:rsidRPr="006776FC">
        <w:rPr>
          <w:rFonts w:asciiTheme="majorBidi" w:hAnsiTheme="majorBidi" w:cstheme="majorBidi"/>
          <w:b/>
          <w:bCs/>
          <w:sz w:val="24"/>
          <w:szCs w:val="24"/>
        </w:rPr>
        <w:t>(03 points)</w:t>
      </w:r>
    </w:p>
    <w:p w:rsidR="00400B25" w:rsidRPr="00400B25" w:rsidRDefault="00400B25" w:rsidP="00400B25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B25">
        <w:rPr>
          <w:rFonts w:asciiTheme="majorBidi" w:hAnsiTheme="majorBidi" w:cstheme="majorBidi"/>
          <w:sz w:val="24"/>
          <w:szCs w:val="24"/>
        </w:rPr>
        <w:t>Elément</w:t>
      </w:r>
      <w:r w:rsidR="003B0CD6">
        <w:rPr>
          <w:rFonts w:asciiTheme="majorBidi" w:hAnsiTheme="majorBidi" w:cstheme="majorBidi"/>
          <w:sz w:val="24"/>
          <w:szCs w:val="24"/>
        </w:rPr>
        <w:t>s</w:t>
      </w:r>
      <w:r w:rsidRPr="00400B25">
        <w:rPr>
          <w:rFonts w:asciiTheme="majorBidi" w:hAnsiTheme="majorBidi" w:cstheme="majorBidi"/>
          <w:sz w:val="24"/>
          <w:szCs w:val="24"/>
        </w:rPr>
        <w:t xml:space="preserve"> majeurs</w:t>
      </w:r>
      <w:r w:rsidR="003B0CD6">
        <w:rPr>
          <w:rFonts w:asciiTheme="majorBidi" w:hAnsiTheme="majorBidi" w:cstheme="majorBidi"/>
          <w:sz w:val="24"/>
          <w:szCs w:val="24"/>
        </w:rPr>
        <w:t xml:space="preserve"> (C, N, O, H, Na, K, Ca,….)</w:t>
      </w:r>
      <w:r w:rsidRPr="00400B25">
        <w:rPr>
          <w:rFonts w:asciiTheme="majorBidi" w:hAnsiTheme="majorBidi" w:cstheme="majorBidi"/>
          <w:sz w:val="24"/>
          <w:szCs w:val="24"/>
        </w:rPr>
        <w:t xml:space="preserve">, </w:t>
      </w:r>
      <w:r w:rsidR="003B0CD6" w:rsidRPr="00400B25">
        <w:rPr>
          <w:rFonts w:asciiTheme="majorBidi" w:hAnsiTheme="majorBidi" w:cstheme="majorBidi"/>
          <w:sz w:val="24"/>
          <w:szCs w:val="24"/>
        </w:rPr>
        <w:t>oligo-élément</w:t>
      </w:r>
      <w:r w:rsidR="003B0CD6">
        <w:rPr>
          <w:rFonts w:asciiTheme="majorBidi" w:hAnsiTheme="majorBidi" w:cstheme="majorBidi"/>
          <w:sz w:val="24"/>
          <w:szCs w:val="24"/>
        </w:rPr>
        <w:t>s</w:t>
      </w:r>
      <w:r w:rsidR="00D25962">
        <w:rPr>
          <w:rFonts w:asciiTheme="majorBidi" w:hAnsiTheme="majorBidi" w:cstheme="majorBidi"/>
          <w:sz w:val="24"/>
          <w:szCs w:val="24"/>
        </w:rPr>
        <w:t xml:space="preserve"> (Zn)</w:t>
      </w:r>
      <w:r w:rsidRPr="00400B25">
        <w:rPr>
          <w:rFonts w:asciiTheme="majorBidi" w:hAnsiTheme="majorBidi" w:cstheme="majorBidi"/>
          <w:sz w:val="24"/>
          <w:szCs w:val="24"/>
        </w:rPr>
        <w:t>, facteurs de croissance</w:t>
      </w:r>
      <w:r w:rsidR="003B0CD6">
        <w:rPr>
          <w:rFonts w:asciiTheme="majorBidi" w:hAnsiTheme="majorBidi" w:cstheme="majorBidi"/>
          <w:sz w:val="24"/>
          <w:szCs w:val="24"/>
        </w:rPr>
        <w:t xml:space="preserve"> (vitamines, bases et acides aminés)</w:t>
      </w:r>
      <w:r w:rsidRPr="00400B25">
        <w:rPr>
          <w:rFonts w:asciiTheme="majorBidi" w:hAnsiTheme="majorBidi" w:cstheme="majorBidi"/>
          <w:sz w:val="24"/>
          <w:szCs w:val="24"/>
        </w:rPr>
        <w:t xml:space="preserve"> </w:t>
      </w:r>
    </w:p>
    <w:p w:rsidR="003B0CD6" w:rsidRDefault="00400B25" w:rsidP="001A655C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B0CD6">
        <w:rPr>
          <w:rFonts w:asciiTheme="majorBidi" w:hAnsiTheme="majorBidi" w:cstheme="majorBidi"/>
          <w:sz w:val="24"/>
          <w:szCs w:val="24"/>
        </w:rPr>
        <w:t xml:space="preserve">Comment peut-on augmenter la production tout en respectons </w:t>
      </w:r>
      <w:r w:rsidR="003B0CD6">
        <w:rPr>
          <w:rFonts w:asciiTheme="majorBidi" w:hAnsiTheme="majorBidi" w:cstheme="majorBidi"/>
          <w:sz w:val="24"/>
          <w:szCs w:val="24"/>
        </w:rPr>
        <w:t>la condition de l’industriel</w:t>
      </w:r>
      <w:r w:rsidRPr="003B0CD6">
        <w:rPr>
          <w:rFonts w:asciiTheme="majorBidi" w:hAnsiTheme="majorBidi" w:cstheme="majorBidi"/>
          <w:sz w:val="24"/>
          <w:szCs w:val="24"/>
        </w:rPr>
        <w:t> ?</w:t>
      </w:r>
      <w:r w:rsidR="006776FC">
        <w:rPr>
          <w:rFonts w:asciiTheme="majorBidi" w:hAnsiTheme="majorBidi" w:cstheme="majorBidi"/>
          <w:sz w:val="24"/>
          <w:szCs w:val="24"/>
        </w:rPr>
        <w:t xml:space="preserve"> </w:t>
      </w:r>
      <w:r w:rsidR="006776FC">
        <w:rPr>
          <w:rFonts w:asciiTheme="majorBidi" w:hAnsiTheme="majorBidi" w:cstheme="majorBidi"/>
          <w:b/>
          <w:bCs/>
          <w:sz w:val="24"/>
          <w:szCs w:val="24"/>
        </w:rPr>
        <w:t>(02 po</w:t>
      </w:r>
      <w:r w:rsidR="006776FC" w:rsidRPr="006776FC">
        <w:rPr>
          <w:rFonts w:asciiTheme="majorBidi" w:hAnsiTheme="majorBidi" w:cstheme="majorBidi"/>
          <w:b/>
          <w:bCs/>
          <w:sz w:val="24"/>
          <w:szCs w:val="24"/>
        </w:rPr>
        <w:t>i</w:t>
      </w:r>
      <w:r w:rsidR="006776FC">
        <w:rPr>
          <w:rFonts w:asciiTheme="majorBidi" w:hAnsiTheme="majorBidi" w:cstheme="majorBidi"/>
          <w:b/>
          <w:bCs/>
          <w:sz w:val="24"/>
          <w:szCs w:val="24"/>
        </w:rPr>
        <w:t>n</w:t>
      </w:r>
      <w:r w:rsidR="006776FC" w:rsidRPr="006776FC">
        <w:rPr>
          <w:rFonts w:asciiTheme="majorBidi" w:hAnsiTheme="majorBidi" w:cstheme="majorBidi"/>
          <w:b/>
          <w:bCs/>
          <w:sz w:val="24"/>
          <w:szCs w:val="24"/>
        </w:rPr>
        <w:t>ts)</w:t>
      </w:r>
    </w:p>
    <w:p w:rsidR="00400B25" w:rsidRPr="003B0CD6" w:rsidRDefault="00400B25" w:rsidP="003B0CD6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B0CD6">
        <w:rPr>
          <w:rFonts w:asciiTheme="majorBidi" w:hAnsiTheme="majorBidi" w:cstheme="majorBidi"/>
          <w:sz w:val="24"/>
          <w:szCs w:val="24"/>
        </w:rPr>
        <w:t xml:space="preserve">Par l’utilisation </w:t>
      </w:r>
      <w:r w:rsidR="003B0CD6" w:rsidRPr="003B0CD6">
        <w:rPr>
          <w:rFonts w:asciiTheme="majorBidi" w:hAnsiTheme="majorBidi" w:cstheme="majorBidi"/>
          <w:sz w:val="24"/>
          <w:szCs w:val="24"/>
        </w:rPr>
        <w:t>de</w:t>
      </w:r>
      <w:r w:rsidR="00D25962">
        <w:rPr>
          <w:rFonts w:asciiTheme="majorBidi" w:hAnsiTheme="majorBidi" w:cstheme="majorBidi"/>
          <w:sz w:val="24"/>
          <w:szCs w:val="24"/>
        </w:rPr>
        <w:t>s</w:t>
      </w:r>
      <w:r w:rsidR="003B0CD6" w:rsidRPr="003B0CD6">
        <w:rPr>
          <w:rFonts w:asciiTheme="majorBidi" w:hAnsiTheme="majorBidi" w:cstheme="majorBidi"/>
          <w:sz w:val="24"/>
          <w:szCs w:val="24"/>
        </w:rPr>
        <w:t xml:space="preserve"> souches modifiées</w:t>
      </w:r>
      <w:r w:rsidRPr="003B0CD6">
        <w:rPr>
          <w:rFonts w:asciiTheme="majorBidi" w:hAnsiTheme="majorBidi" w:cstheme="majorBidi"/>
          <w:sz w:val="24"/>
          <w:szCs w:val="24"/>
        </w:rPr>
        <w:t xml:space="preserve"> génétiquement</w:t>
      </w:r>
    </w:p>
    <w:p w:rsidR="00D25962" w:rsidRDefault="00400B25" w:rsidP="00D25962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B0CD6">
        <w:rPr>
          <w:rFonts w:asciiTheme="majorBidi" w:hAnsiTheme="majorBidi" w:cstheme="majorBidi"/>
          <w:sz w:val="24"/>
          <w:szCs w:val="24"/>
        </w:rPr>
        <w:t>Par l’utilisation de sous-produits agricole comme source de carbone, azote, …</w:t>
      </w:r>
      <w:proofErr w:type="gramStart"/>
      <w:r w:rsidRPr="003B0CD6">
        <w:rPr>
          <w:rFonts w:asciiTheme="majorBidi" w:hAnsiTheme="majorBidi" w:cstheme="majorBidi"/>
          <w:sz w:val="24"/>
          <w:szCs w:val="24"/>
        </w:rPr>
        <w:t>..</w:t>
      </w:r>
      <w:proofErr w:type="gramEnd"/>
    </w:p>
    <w:p w:rsidR="00D25962" w:rsidRDefault="003B0CD6" w:rsidP="00D25962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25962">
        <w:rPr>
          <w:rFonts w:asciiTheme="majorBidi" w:hAnsiTheme="majorBidi" w:cstheme="majorBidi"/>
          <w:sz w:val="24"/>
          <w:szCs w:val="24"/>
        </w:rPr>
        <w:t xml:space="preserve">Afin d’optimiser le milieu nécessaire à cette production l’équipe de recherche </w:t>
      </w:r>
      <w:r w:rsidR="00D25962">
        <w:rPr>
          <w:rFonts w:asciiTheme="majorBidi" w:hAnsiTheme="majorBidi" w:cstheme="majorBidi"/>
          <w:sz w:val="24"/>
          <w:szCs w:val="24"/>
        </w:rPr>
        <w:t xml:space="preserve">doit </w:t>
      </w:r>
      <w:r w:rsidRPr="00D25962">
        <w:rPr>
          <w:rFonts w:asciiTheme="majorBidi" w:hAnsiTheme="majorBidi" w:cstheme="majorBidi"/>
          <w:sz w:val="24"/>
          <w:szCs w:val="24"/>
        </w:rPr>
        <w:t>passe</w:t>
      </w:r>
      <w:r w:rsidR="00D25962">
        <w:rPr>
          <w:rFonts w:asciiTheme="majorBidi" w:hAnsiTheme="majorBidi" w:cstheme="majorBidi"/>
          <w:sz w:val="24"/>
          <w:szCs w:val="24"/>
        </w:rPr>
        <w:t>r</w:t>
      </w:r>
      <w:r w:rsidRPr="00D25962">
        <w:rPr>
          <w:rFonts w:asciiTheme="majorBidi" w:hAnsiTheme="majorBidi" w:cstheme="majorBidi"/>
          <w:sz w:val="24"/>
          <w:szCs w:val="24"/>
        </w:rPr>
        <w:t xml:space="preserve"> par plusieurs étapes. </w:t>
      </w:r>
    </w:p>
    <w:p w:rsidR="00400B25" w:rsidRPr="006776FC" w:rsidRDefault="003B0CD6" w:rsidP="00D25962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25962">
        <w:rPr>
          <w:rFonts w:asciiTheme="majorBidi" w:hAnsiTheme="majorBidi" w:cstheme="majorBidi"/>
          <w:sz w:val="24"/>
          <w:szCs w:val="24"/>
        </w:rPr>
        <w:t>Comment appeler vous ce passage ?</w:t>
      </w:r>
      <w:r w:rsidR="006776FC">
        <w:rPr>
          <w:rFonts w:asciiTheme="majorBidi" w:hAnsiTheme="majorBidi" w:cstheme="majorBidi"/>
          <w:sz w:val="24"/>
          <w:szCs w:val="24"/>
        </w:rPr>
        <w:t xml:space="preserve"> </w:t>
      </w:r>
      <w:r w:rsidR="006776FC" w:rsidRPr="006776FC">
        <w:rPr>
          <w:rFonts w:asciiTheme="majorBidi" w:hAnsiTheme="majorBidi" w:cstheme="majorBidi"/>
          <w:b/>
          <w:bCs/>
          <w:sz w:val="24"/>
          <w:szCs w:val="24"/>
        </w:rPr>
        <w:t>(01 point)</w:t>
      </w:r>
    </w:p>
    <w:p w:rsidR="00D25962" w:rsidRPr="00D25962" w:rsidRDefault="00D25962" w:rsidP="00D25962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D25962">
        <w:rPr>
          <w:rFonts w:asciiTheme="majorBidi" w:hAnsiTheme="majorBidi" w:cstheme="majorBidi"/>
          <w:sz w:val="24"/>
          <w:szCs w:val="24"/>
        </w:rPr>
        <w:t>Scale</w:t>
      </w:r>
      <w:proofErr w:type="spellEnd"/>
      <w:r w:rsidRPr="00D25962">
        <w:rPr>
          <w:rFonts w:asciiTheme="majorBidi" w:hAnsiTheme="majorBidi" w:cstheme="majorBidi"/>
          <w:sz w:val="24"/>
          <w:szCs w:val="24"/>
        </w:rPr>
        <w:t xml:space="preserve"> up</w:t>
      </w:r>
    </w:p>
    <w:p w:rsidR="003B0CD6" w:rsidRDefault="003B0CD6" w:rsidP="001E1951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25962">
        <w:rPr>
          <w:rFonts w:asciiTheme="majorBidi" w:hAnsiTheme="majorBidi" w:cstheme="majorBidi"/>
          <w:sz w:val="24"/>
          <w:szCs w:val="24"/>
        </w:rPr>
        <w:t>Quels sont les différent</w:t>
      </w:r>
      <w:r w:rsidR="00D25962">
        <w:rPr>
          <w:rFonts w:asciiTheme="majorBidi" w:hAnsiTheme="majorBidi" w:cstheme="majorBidi"/>
          <w:sz w:val="24"/>
          <w:szCs w:val="24"/>
        </w:rPr>
        <w:t>s</w:t>
      </w:r>
      <w:r w:rsidRPr="00D25962">
        <w:rPr>
          <w:rFonts w:asciiTheme="majorBidi" w:hAnsiTheme="majorBidi" w:cstheme="majorBidi"/>
          <w:sz w:val="24"/>
          <w:szCs w:val="24"/>
        </w:rPr>
        <w:t xml:space="preserve"> paramètres à optimisés ?</w:t>
      </w:r>
      <w:r w:rsidR="006776FC">
        <w:rPr>
          <w:rFonts w:asciiTheme="majorBidi" w:hAnsiTheme="majorBidi" w:cstheme="majorBidi"/>
          <w:sz w:val="24"/>
          <w:szCs w:val="24"/>
        </w:rPr>
        <w:t xml:space="preserve"> </w:t>
      </w:r>
      <w:r w:rsidR="006776FC" w:rsidRPr="006776FC">
        <w:rPr>
          <w:rFonts w:asciiTheme="majorBidi" w:hAnsiTheme="majorBidi" w:cstheme="majorBidi"/>
          <w:b/>
          <w:bCs/>
          <w:sz w:val="24"/>
          <w:szCs w:val="24"/>
        </w:rPr>
        <w:t>(0</w:t>
      </w:r>
      <w:r w:rsidR="001E1951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6776FC" w:rsidRPr="006776FC">
        <w:rPr>
          <w:rFonts w:asciiTheme="majorBidi" w:hAnsiTheme="majorBidi" w:cstheme="majorBidi"/>
          <w:b/>
          <w:bCs/>
          <w:sz w:val="24"/>
          <w:szCs w:val="24"/>
        </w:rPr>
        <w:t xml:space="preserve"> points)</w:t>
      </w:r>
    </w:p>
    <w:p w:rsidR="00D25962" w:rsidRDefault="00D25962" w:rsidP="00D25962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Les facteurs nutritionnels </w:t>
      </w:r>
    </w:p>
    <w:p w:rsidR="00D25962" w:rsidRPr="00D25962" w:rsidRDefault="00D25962" w:rsidP="00D25962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Les paramètres physico-chimiques (pH, température, oxygénation, pression)</w:t>
      </w:r>
    </w:p>
    <w:p w:rsidR="003B0CD6" w:rsidRPr="006776FC" w:rsidRDefault="00D25962" w:rsidP="00D25962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25962">
        <w:rPr>
          <w:rFonts w:asciiTheme="majorBidi" w:hAnsiTheme="majorBidi" w:cstheme="majorBidi"/>
          <w:sz w:val="24"/>
          <w:szCs w:val="24"/>
        </w:rPr>
        <w:t>Peuvent-ils</w:t>
      </w:r>
      <w:r w:rsidR="003B0CD6" w:rsidRPr="00D25962">
        <w:rPr>
          <w:rFonts w:asciiTheme="majorBidi" w:hAnsiTheme="majorBidi" w:cstheme="majorBidi"/>
          <w:sz w:val="24"/>
          <w:szCs w:val="24"/>
        </w:rPr>
        <w:t xml:space="preserve"> </w:t>
      </w:r>
      <w:r w:rsidRPr="00D25962">
        <w:rPr>
          <w:rFonts w:asciiTheme="majorBidi" w:hAnsiTheme="majorBidi" w:cstheme="majorBidi"/>
          <w:sz w:val="24"/>
          <w:szCs w:val="24"/>
        </w:rPr>
        <w:t>être</w:t>
      </w:r>
      <w:r w:rsidR="003B0CD6" w:rsidRPr="00D25962">
        <w:rPr>
          <w:rFonts w:asciiTheme="majorBidi" w:hAnsiTheme="majorBidi" w:cstheme="majorBidi"/>
          <w:sz w:val="24"/>
          <w:szCs w:val="24"/>
        </w:rPr>
        <w:t xml:space="preserve"> </w:t>
      </w:r>
      <w:r w:rsidRPr="00D25962">
        <w:rPr>
          <w:rFonts w:asciiTheme="majorBidi" w:hAnsiTheme="majorBidi" w:cstheme="majorBidi"/>
          <w:sz w:val="24"/>
          <w:szCs w:val="24"/>
        </w:rPr>
        <w:t>optimisés</w:t>
      </w:r>
      <w:r w:rsidR="003B0CD6" w:rsidRPr="00D25962">
        <w:rPr>
          <w:rFonts w:asciiTheme="majorBidi" w:hAnsiTheme="majorBidi" w:cstheme="majorBidi"/>
          <w:sz w:val="24"/>
          <w:szCs w:val="24"/>
        </w:rPr>
        <w:t xml:space="preserve"> au </w:t>
      </w:r>
      <w:r w:rsidRPr="00D25962">
        <w:rPr>
          <w:rFonts w:asciiTheme="majorBidi" w:hAnsiTheme="majorBidi" w:cstheme="majorBidi"/>
          <w:sz w:val="24"/>
          <w:szCs w:val="24"/>
        </w:rPr>
        <w:t>même</w:t>
      </w:r>
      <w:r w:rsidR="003B0CD6" w:rsidRPr="00D25962">
        <w:rPr>
          <w:rFonts w:asciiTheme="majorBidi" w:hAnsiTheme="majorBidi" w:cstheme="majorBidi"/>
          <w:sz w:val="24"/>
          <w:szCs w:val="24"/>
        </w:rPr>
        <w:t xml:space="preserve"> temps ?</w:t>
      </w:r>
      <w:r w:rsidRPr="00D25962">
        <w:rPr>
          <w:rFonts w:asciiTheme="majorBidi" w:hAnsiTheme="majorBidi" w:cstheme="majorBidi"/>
          <w:sz w:val="24"/>
          <w:szCs w:val="24"/>
        </w:rPr>
        <w:t xml:space="preserve"> Si non</w:t>
      </w:r>
      <w:r w:rsidR="003B0CD6" w:rsidRPr="00D25962">
        <w:rPr>
          <w:rFonts w:asciiTheme="majorBidi" w:hAnsiTheme="majorBidi" w:cstheme="majorBidi"/>
          <w:sz w:val="24"/>
          <w:szCs w:val="24"/>
        </w:rPr>
        <w:t xml:space="preserve"> quel est l’ordre de leur optimisation</w:t>
      </w:r>
      <w:r w:rsidRPr="00D25962">
        <w:rPr>
          <w:rFonts w:asciiTheme="majorBidi" w:hAnsiTheme="majorBidi" w:cstheme="majorBidi"/>
          <w:sz w:val="24"/>
          <w:szCs w:val="24"/>
        </w:rPr>
        <w:t> ?</w:t>
      </w:r>
      <w:r w:rsidR="006776FC">
        <w:rPr>
          <w:rFonts w:asciiTheme="majorBidi" w:hAnsiTheme="majorBidi" w:cstheme="majorBidi"/>
          <w:sz w:val="24"/>
          <w:szCs w:val="24"/>
        </w:rPr>
        <w:t xml:space="preserve"> </w:t>
      </w:r>
      <w:r w:rsidR="006776FC" w:rsidRPr="006776FC">
        <w:rPr>
          <w:rFonts w:asciiTheme="majorBidi" w:hAnsiTheme="majorBidi" w:cstheme="majorBidi"/>
          <w:b/>
          <w:bCs/>
          <w:sz w:val="24"/>
          <w:szCs w:val="24"/>
        </w:rPr>
        <w:t>(02 points)</w:t>
      </w:r>
    </w:p>
    <w:p w:rsidR="00D25962" w:rsidRDefault="00D25962" w:rsidP="00400B25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Non, on commence par les paramètres nutritionnels ensuite physicochimiques </w:t>
      </w:r>
    </w:p>
    <w:p w:rsidR="00D25962" w:rsidRDefault="003B0CD6" w:rsidP="00400B25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La première étape d’optimisation s’effectue au </w:t>
      </w:r>
      <w:r w:rsidR="00D25962">
        <w:rPr>
          <w:rFonts w:asciiTheme="majorBidi" w:hAnsiTheme="majorBidi" w:cstheme="majorBidi"/>
          <w:sz w:val="24"/>
          <w:szCs w:val="24"/>
        </w:rPr>
        <w:t xml:space="preserve">niveau du laboratoire. </w:t>
      </w:r>
    </w:p>
    <w:p w:rsidR="003B0CD6" w:rsidRPr="00D25962" w:rsidRDefault="00D25962" w:rsidP="00D25962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25962">
        <w:rPr>
          <w:rFonts w:asciiTheme="majorBidi" w:hAnsiTheme="majorBidi" w:cstheme="majorBidi"/>
          <w:sz w:val="24"/>
          <w:szCs w:val="24"/>
        </w:rPr>
        <w:t>Comment appeler</w:t>
      </w:r>
      <w:r w:rsidR="003B0CD6" w:rsidRPr="00D25962">
        <w:rPr>
          <w:rFonts w:asciiTheme="majorBidi" w:hAnsiTheme="majorBidi" w:cstheme="majorBidi"/>
          <w:sz w:val="24"/>
          <w:szCs w:val="24"/>
        </w:rPr>
        <w:t xml:space="preserve"> le </w:t>
      </w:r>
      <w:r w:rsidRPr="00D25962">
        <w:rPr>
          <w:rFonts w:asciiTheme="majorBidi" w:hAnsiTheme="majorBidi" w:cstheme="majorBidi"/>
          <w:sz w:val="24"/>
          <w:szCs w:val="24"/>
        </w:rPr>
        <w:t>procédé</w:t>
      </w:r>
      <w:r w:rsidR="003B0CD6" w:rsidRPr="00D25962">
        <w:rPr>
          <w:rFonts w:asciiTheme="majorBidi" w:hAnsiTheme="majorBidi" w:cstheme="majorBidi"/>
          <w:sz w:val="24"/>
          <w:szCs w:val="24"/>
        </w:rPr>
        <w:t xml:space="preserve"> de culture utilisé ?</w:t>
      </w:r>
      <w:r w:rsidR="006776FC">
        <w:rPr>
          <w:rFonts w:asciiTheme="majorBidi" w:hAnsiTheme="majorBidi" w:cstheme="majorBidi"/>
          <w:sz w:val="24"/>
          <w:szCs w:val="24"/>
        </w:rPr>
        <w:t xml:space="preserve"> </w:t>
      </w:r>
      <w:r w:rsidR="006776FC" w:rsidRPr="006776FC">
        <w:rPr>
          <w:rFonts w:asciiTheme="majorBidi" w:hAnsiTheme="majorBidi" w:cstheme="majorBidi"/>
          <w:b/>
          <w:bCs/>
          <w:sz w:val="24"/>
          <w:szCs w:val="24"/>
        </w:rPr>
        <w:t>(01 point)</w:t>
      </w:r>
    </w:p>
    <w:p w:rsidR="00D25962" w:rsidRPr="00D25962" w:rsidRDefault="00D25962" w:rsidP="00D25962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25962">
        <w:rPr>
          <w:rFonts w:asciiTheme="majorBidi" w:hAnsiTheme="majorBidi" w:cstheme="majorBidi"/>
          <w:sz w:val="24"/>
          <w:szCs w:val="24"/>
        </w:rPr>
        <w:t>Culture en batch (discontinue)</w:t>
      </w:r>
    </w:p>
    <w:p w:rsidR="003B0CD6" w:rsidRPr="006776FC" w:rsidRDefault="00D25962" w:rsidP="00D25962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25962">
        <w:rPr>
          <w:rFonts w:asciiTheme="majorBidi" w:hAnsiTheme="majorBidi" w:cstheme="majorBidi"/>
          <w:sz w:val="24"/>
          <w:szCs w:val="24"/>
        </w:rPr>
        <w:t>Pouvez-vous</w:t>
      </w:r>
      <w:r w:rsidR="003B0CD6" w:rsidRPr="00D25962">
        <w:rPr>
          <w:rFonts w:asciiTheme="majorBidi" w:hAnsiTheme="majorBidi" w:cstheme="majorBidi"/>
          <w:sz w:val="24"/>
          <w:szCs w:val="24"/>
        </w:rPr>
        <w:t xml:space="preserve"> garder le </w:t>
      </w:r>
      <w:r w:rsidRPr="00D25962">
        <w:rPr>
          <w:rFonts w:asciiTheme="majorBidi" w:hAnsiTheme="majorBidi" w:cstheme="majorBidi"/>
          <w:sz w:val="24"/>
          <w:szCs w:val="24"/>
        </w:rPr>
        <w:t>même</w:t>
      </w:r>
      <w:r w:rsidR="003B0CD6" w:rsidRPr="00D25962">
        <w:rPr>
          <w:rFonts w:asciiTheme="majorBidi" w:hAnsiTheme="majorBidi" w:cstheme="majorBidi"/>
          <w:sz w:val="24"/>
          <w:szCs w:val="24"/>
        </w:rPr>
        <w:t xml:space="preserve"> </w:t>
      </w:r>
      <w:r w:rsidRPr="00D25962">
        <w:rPr>
          <w:rFonts w:asciiTheme="majorBidi" w:hAnsiTheme="majorBidi" w:cstheme="majorBidi"/>
          <w:sz w:val="24"/>
          <w:szCs w:val="24"/>
        </w:rPr>
        <w:t>procédé</w:t>
      </w:r>
      <w:r w:rsidR="003B0CD6" w:rsidRPr="00D25962">
        <w:rPr>
          <w:rFonts w:asciiTheme="majorBidi" w:hAnsiTheme="majorBidi" w:cstheme="majorBidi"/>
          <w:sz w:val="24"/>
          <w:szCs w:val="24"/>
        </w:rPr>
        <w:t xml:space="preserve"> en industrie ?</w:t>
      </w:r>
      <w:r w:rsidRPr="00D25962">
        <w:rPr>
          <w:rFonts w:asciiTheme="majorBidi" w:hAnsiTheme="majorBidi" w:cstheme="majorBidi"/>
          <w:sz w:val="24"/>
          <w:szCs w:val="24"/>
        </w:rPr>
        <w:t xml:space="preserve"> Pour quoi ?</w:t>
      </w:r>
      <w:r w:rsidR="006776FC">
        <w:rPr>
          <w:rFonts w:asciiTheme="majorBidi" w:hAnsiTheme="majorBidi" w:cstheme="majorBidi"/>
          <w:sz w:val="24"/>
          <w:szCs w:val="24"/>
        </w:rPr>
        <w:t xml:space="preserve"> </w:t>
      </w:r>
      <w:r w:rsidR="006776FC" w:rsidRPr="006776FC">
        <w:rPr>
          <w:rFonts w:asciiTheme="majorBidi" w:hAnsiTheme="majorBidi" w:cstheme="majorBidi"/>
          <w:b/>
          <w:bCs/>
          <w:sz w:val="24"/>
          <w:szCs w:val="24"/>
        </w:rPr>
        <w:t>(04 points)</w:t>
      </w:r>
    </w:p>
    <w:p w:rsidR="006776FC" w:rsidRDefault="00D25962" w:rsidP="00D25962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25962">
        <w:rPr>
          <w:rFonts w:asciiTheme="majorBidi" w:hAnsiTheme="majorBidi" w:cstheme="majorBidi"/>
          <w:sz w:val="24"/>
          <w:szCs w:val="24"/>
        </w:rPr>
        <w:t>Non</w:t>
      </w:r>
    </w:p>
    <w:p w:rsidR="006776FC" w:rsidRDefault="006776FC" w:rsidP="00D25962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taux bas du rendement</w:t>
      </w:r>
    </w:p>
    <w:p w:rsidR="006776FC" w:rsidRDefault="006776FC" w:rsidP="00D25962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Cout des préparations répétées des expériences</w:t>
      </w:r>
    </w:p>
    <w:p w:rsidR="006776FC" w:rsidRDefault="006776FC" w:rsidP="00D25962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Cout de stérilisation </w:t>
      </w:r>
      <w:r w:rsidR="00D25962" w:rsidRPr="00D25962">
        <w:rPr>
          <w:rFonts w:asciiTheme="majorBidi" w:hAnsiTheme="majorBidi" w:cstheme="majorBidi"/>
          <w:sz w:val="24"/>
          <w:szCs w:val="24"/>
        </w:rPr>
        <w:t xml:space="preserve"> </w:t>
      </w:r>
    </w:p>
    <w:p w:rsidR="003B0CD6" w:rsidRPr="006776FC" w:rsidRDefault="003B0CD6" w:rsidP="00D25962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25962">
        <w:rPr>
          <w:rFonts w:asciiTheme="majorBidi" w:hAnsiTheme="majorBidi" w:cstheme="majorBidi"/>
          <w:sz w:val="24"/>
          <w:szCs w:val="24"/>
        </w:rPr>
        <w:t xml:space="preserve">Quels sont les différents autres </w:t>
      </w:r>
      <w:r w:rsidR="00D25962" w:rsidRPr="00D25962">
        <w:rPr>
          <w:rFonts w:asciiTheme="majorBidi" w:hAnsiTheme="majorBidi" w:cstheme="majorBidi"/>
          <w:sz w:val="24"/>
          <w:szCs w:val="24"/>
        </w:rPr>
        <w:t>procédés</w:t>
      </w:r>
      <w:r w:rsidRPr="00D25962">
        <w:rPr>
          <w:rFonts w:asciiTheme="majorBidi" w:hAnsiTheme="majorBidi" w:cstheme="majorBidi"/>
          <w:sz w:val="24"/>
          <w:szCs w:val="24"/>
        </w:rPr>
        <w:t> ?</w:t>
      </w:r>
      <w:r w:rsidR="006776FC">
        <w:rPr>
          <w:rFonts w:asciiTheme="majorBidi" w:hAnsiTheme="majorBidi" w:cstheme="majorBidi"/>
          <w:sz w:val="24"/>
          <w:szCs w:val="24"/>
        </w:rPr>
        <w:t xml:space="preserve"> </w:t>
      </w:r>
      <w:r w:rsidR="006776FC" w:rsidRPr="006776FC">
        <w:rPr>
          <w:rFonts w:asciiTheme="majorBidi" w:hAnsiTheme="majorBidi" w:cstheme="majorBidi"/>
          <w:b/>
          <w:bCs/>
          <w:sz w:val="24"/>
          <w:szCs w:val="24"/>
        </w:rPr>
        <w:t>(02 points)</w:t>
      </w:r>
    </w:p>
    <w:p w:rsidR="00D25962" w:rsidRDefault="00236CDF" w:rsidP="00400B25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En semi continue (</w:t>
      </w:r>
      <w:proofErr w:type="spellStart"/>
      <w:r>
        <w:rPr>
          <w:rFonts w:asciiTheme="majorBidi" w:hAnsiTheme="majorBidi" w:cstheme="majorBidi"/>
          <w:sz w:val="24"/>
          <w:szCs w:val="24"/>
        </w:rPr>
        <w:t>fed</w:t>
      </w:r>
      <w:proofErr w:type="spellEnd"/>
      <w:r>
        <w:rPr>
          <w:rFonts w:asciiTheme="majorBidi" w:hAnsiTheme="majorBidi" w:cstheme="majorBidi"/>
          <w:sz w:val="24"/>
          <w:szCs w:val="24"/>
        </w:rPr>
        <w:t>-</w:t>
      </w:r>
      <w:bookmarkStart w:id="0" w:name="_GoBack"/>
      <w:bookmarkEnd w:id="0"/>
      <w:r w:rsidR="00D25962">
        <w:rPr>
          <w:rFonts w:asciiTheme="majorBidi" w:hAnsiTheme="majorBidi" w:cstheme="majorBidi"/>
          <w:sz w:val="24"/>
          <w:szCs w:val="24"/>
        </w:rPr>
        <w:t>batch) et en continue</w:t>
      </w:r>
    </w:p>
    <w:p w:rsidR="003B0CD6" w:rsidRPr="006776FC" w:rsidRDefault="003B0CD6" w:rsidP="001E1951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25962">
        <w:rPr>
          <w:rFonts w:asciiTheme="majorBidi" w:hAnsiTheme="majorBidi" w:cstheme="majorBidi"/>
          <w:sz w:val="24"/>
          <w:szCs w:val="24"/>
        </w:rPr>
        <w:t xml:space="preserve">Lequel </w:t>
      </w:r>
      <w:r w:rsidR="00D25962" w:rsidRPr="00D25962">
        <w:rPr>
          <w:rFonts w:asciiTheme="majorBidi" w:hAnsiTheme="majorBidi" w:cstheme="majorBidi"/>
          <w:sz w:val="24"/>
          <w:szCs w:val="24"/>
        </w:rPr>
        <w:t xml:space="preserve">de ces procédés préférez-vous ? </w:t>
      </w:r>
      <w:r w:rsidRPr="00D25962">
        <w:rPr>
          <w:rFonts w:asciiTheme="majorBidi" w:hAnsiTheme="majorBidi" w:cstheme="majorBidi"/>
          <w:sz w:val="24"/>
          <w:szCs w:val="24"/>
        </w:rPr>
        <w:t xml:space="preserve"> </w:t>
      </w:r>
      <w:r w:rsidR="006776FC" w:rsidRPr="006776FC">
        <w:rPr>
          <w:rFonts w:asciiTheme="majorBidi" w:hAnsiTheme="majorBidi" w:cstheme="majorBidi"/>
          <w:b/>
          <w:bCs/>
          <w:sz w:val="24"/>
          <w:szCs w:val="24"/>
        </w:rPr>
        <w:t>(0</w:t>
      </w:r>
      <w:r w:rsidR="001E1951"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6776FC" w:rsidRPr="006776FC">
        <w:rPr>
          <w:rFonts w:asciiTheme="majorBidi" w:hAnsiTheme="majorBidi" w:cstheme="majorBidi"/>
          <w:b/>
          <w:bCs/>
          <w:sz w:val="24"/>
          <w:szCs w:val="24"/>
        </w:rPr>
        <w:t>points)</w:t>
      </w:r>
    </w:p>
    <w:p w:rsidR="006776FC" w:rsidRDefault="001E1951" w:rsidP="006776FC">
      <w:pPr>
        <w:pStyle w:val="Paragraphedeliste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 procédé </w:t>
      </w:r>
      <w:r w:rsidR="006776FC">
        <w:rPr>
          <w:rFonts w:asciiTheme="majorBidi" w:hAnsiTheme="majorBidi" w:cstheme="majorBidi"/>
          <w:sz w:val="24"/>
          <w:szCs w:val="24"/>
        </w:rPr>
        <w:t xml:space="preserve">Semi- </w:t>
      </w:r>
      <w:r>
        <w:rPr>
          <w:rFonts w:asciiTheme="majorBidi" w:hAnsiTheme="majorBidi" w:cstheme="majorBidi"/>
          <w:sz w:val="24"/>
          <w:szCs w:val="24"/>
        </w:rPr>
        <w:t>continue</w:t>
      </w:r>
    </w:p>
    <w:p w:rsidR="006776FC" w:rsidRPr="001E1951" w:rsidRDefault="006776FC" w:rsidP="001E1951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E1951">
        <w:rPr>
          <w:rFonts w:asciiTheme="majorBidi" w:hAnsiTheme="majorBidi" w:cstheme="majorBidi"/>
          <w:sz w:val="24"/>
          <w:szCs w:val="24"/>
        </w:rPr>
        <w:t xml:space="preserve">Productivité élevé </w:t>
      </w:r>
    </w:p>
    <w:p w:rsidR="006776FC" w:rsidRPr="00D25962" w:rsidRDefault="001E1951" w:rsidP="006776FC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Système automatisé</w:t>
      </w:r>
    </w:p>
    <w:p w:rsidR="00400B25" w:rsidRPr="00400B25" w:rsidRDefault="00400B25" w:rsidP="00400B25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00B25" w:rsidRDefault="00400B25" w:rsidP="00400B25">
      <w:pPr>
        <w:spacing w:line="360" w:lineRule="auto"/>
        <w:jc w:val="both"/>
      </w:pPr>
    </w:p>
    <w:sectPr w:rsidR="00400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97A73"/>
    <w:multiLevelType w:val="hybridMultilevel"/>
    <w:tmpl w:val="C8948BEC"/>
    <w:lvl w:ilvl="0" w:tplc="A1B292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77708"/>
    <w:multiLevelType w:val="hybridMultilevel"/>
    <w:tmpl w:val="43686DDC"/>
    <w:lvl w:ilvl="0" w:tplc="A96899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93E3A"/>
    <w:multiLevelType w:val="hybridMultilevel"/>
    <w:tmpl w:val="3A54278E"/>
    <w:lvl w:ilvl="0" w:tplc="A1B292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217C00"/>
    <w:multiLevelType w:val="hybridMultilevel"/>
    <w:tmpl w:val="D9F6502C"/>
    <w:lvl w:ilvl="0" w:tplc="A1B292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FF0E98"/>
    <w:multiLevelType w:val="hybridMultilevel"/>
    <w:tmpl w:val="55306BE2"/>
    <w:lvl w:ilvl="0" w:tplc="A1B292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187BEC"/>
    <w:multiLevelType w:val="hybridMultilevel"/>
    <w:tmpl w:val="BAC81646"/>
    <w:lvl w:ilvl="0" w:tplc="A1B292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B25"/>
    <w:rsid w:val="00145AB0"/>
    <w:rsid w:val="001A655C"/>
    <w:rsid w:val="001B5777"/>
    <w:rsid w:val="001E1951"/>
    <w:rsid w:val="00236CDF"/>
    <w:rsid w:val="003B0CD6"/>
    <w:rsid w:val="00400B25"/>
    <w:rsid w:val="006776FC"/>
    <w:rsid w:val="00A62F5E"/>
    <w:rsid w:val="00AA1C6F"/>
    <w:rsid w:val="00D25962"/>
    <w:rsid w:val="00EC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04CA5-1247-4A8C-A2CC-EACB0CC0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00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292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2021-06-20T13:32:00Z</dcterms:created>
  <dcterms:modified xsi:type="dcterms:W3CDTF">2021-07-02T20:51:00Z</dcterms:modified>
</cp:coreProperties>
</file>