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1E" w:rsidRDefault="0096281E" w:rsidP="0096281E">
      <w:pPr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-4445</wp:posOffset>
            </wp:positionV>
            <wp:extent cx="981075" cy="8286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7034530</wp:posOffset>
            </wp:positionH>
            <wp:positionV relativeFrom="paragraph">
              <wp:posOffset>-4445</wp:posOffset>
            </wp:positionV>
            <wp:extent cx="981075" cy="8286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Université BATNA 2-Faculté SNV–Département de Microbiologie et Biochimie</w:t>
      </w:r>
    </w:p>
    <w:p w:rsidR="0096281E" w:rsidRDefault="0096281E" w:rsidP="0096281E">
      <w:pPr>
        <w:spacing w:after="0" w:line="240" w:lineRule="auto"/>
        <w:jc w:val="center"/>
      </w:pPr>
      <w:r>
        <w:t>Année universitaire 2019/2020 (Semestre II)</w:t>
      </w:r>
    </w:p>
    <w:p w:rsidR="00537530" w:rsidRDefault="00537530" w:rsidP="0096281E">
      <w:pPr>
        <w:spacing w:after="0" w:line="240" w:lineRule="auto"/>
        <w:jc w:val="center"/>
      </w:pPr>
    </w:p>
    <w:p w:rsidR="00537530" w:rsidRDefault="00537530" w:rsidP="0096281E">
      <w:pPr>
        <w:spacing w:after="0" w:line="240" w:lineRule="auto"/>
        <w:jc w:val="center"/>
      </w:pPr>
    </w:p>
    <w:p w:rsidR="00537530" w:rsidRDefault="00537530" w:rsidP="0096281E">
      <w:pPr>
        <w:spacing w:after="0" w:line="240" w:lineRule="auto"/>
        <w:jc w:val="center"/>
      </w:pPr>
    </w:p>
    <w:p w:rsidR="00537530" w:rsidRDefault="00537530" w:rsidP="0096281E">
      <w:pPr>
        <w:spacing w:after="0" w:line="240" w:lineRule="auto"/>
        <w:jc w:val="center"/>
      </w:pPr>
    </w:p>
    <w:p w:rsidR="0096281E" w:rsidRPr="00537530" w:rsidRDefault="0096281E" w:rsidP="0096281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37530">
        <w:rPr>
          <w:b/>
          <w:bCs/>
          <w:sz w:val="32"/>
          <w:szCs w:val="32"/>
        </w:rPr>
        <w:t>Planning des examens en présentiel de la Licence Microbiologie</w:t>
      </w:r>
    </w:p>
    <w:p w:rsidR="00537530" w:rsidRPr="00537530" w:rsidRDefault="00537530" w:rsidP="0096281E">
      <w:pPr>
        <w:spacing w:after="0" w:line="240" w:lineRule="auto"/>
        <w:jc w:val="center"/>
        <w:rPr>
          <w:sz w:val="32"/>
          <w:szCs w:val="32"/>
        </w:rPr>
      </w:pPr>
    </w:p>
    <w:p w:rsidR="0096281E" w:rsidRPr="0096281E" w:rsidRDefault="0096281E" w:rsidP="0096281E">
      <w:pPr>
        <w:tabs>
          <w:tab w:val="left" w:pos="9765"/>
        </w:tabs>
      </w:pPr>
    </w:p>
    <w:tbl>
      <w:tblPr>
        <w:tblpPr w:leftFromText="141" w:rightFromText="141" w:vertAnchor="text" w:horzAnchor="margin" w:tblpXSpec="center" w:tblpY="33"/>
        <w:bidiVisual/>
        <w:tblW w:w="4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471"/>
        <w:gridCol w:w="1820"/>
        <w:gridCol w:w="2288"/>
        <w:gridCol w:w="1510"/>
      </w:tblGrid>
      <w:tr w:rsidR="0096281E" w:rsidRPr="0096281E" w:rsidTr="00245702">
        <w:tc>
          <w:tcPr>
            <w:tcW w:w="1377" w:type="pct"/>
            <w:shd w:val="pct20" w:color="auto" w:fill="auto"/>
          </w:tcPr>
          <w:p w:rsidR="0096281E" w:rsidRPr="0096281E" w:rsidRDefault="0096281E" w:rsidP="0096281E">
            <w:pPr>
              <w:tabs>
                <w:tab w:val="left" w:pos="9765"/>
              </w:tabs>
              <w:rPr>
                <w:b/>
                <w:bCs/>
              </w:rPr>
            </w:pPr>
            <w:r w:rsidRPr="0096281E">
              <w:rPr>
                <w:b/>
                <w:bCs/>
              </w:rPr>
              <w:t>Enseignants surveillants</w:t>
            </w:r>
          </w:p>
        </w:tc>
        <w:tc>
          <w:tcPr>
            <w:tcW w:w="1383" w:type="pct"/>
            <w:shd w:val="pct20" w:color="auto" w:fill="auto"/>
          </w:tcPr>
          <w:p w:rsidR="0096281E" w:rsidRPr="0096281E" w:rsidRDefault="0096281E" w:rsidP="0096281E">
            <w:pPr>
              <w:tabs>
                <w:tab w:val="left" w:pos="9765"/>
              </w:tabs>
              <w:rPr>
                <w:b/>
                <w:bCs/>
              </w:rPr>
            </w:pPr>
            <w:r w:rsidRPr="0096281E">
              <w:rPr>
                <w:b/>
                <w:bCs/>
              </w:rPr>
              <w:t>Matière</w:t>
            </w:r>
          </w:p>
        </w:tc>
        <w:tc>
          <w:tcPr>
            <w:tcW w:w="725" w:type="pct"/>
            <w:shd w:val="pct20" w:color="auto" w:fill="auto"/>
          </w:tcPr>
          <w:p w:rsidR="0096281E" w:rsidRPr="0096281E" w:rsidRDefault="0096281E" w:rsidP="0096281E">
            <w:pPr>
              <w:tabs>
                <w:tab w:val="left" w:pos="9765"/>
              </w:tabs>
              <w:rPr>
                <w:b/>
                <w:bCs/>
                <w:rtl/>
              </w:rPr>
            </w:pPr>
            <w:r w:rsidRPr="0096281E">
              <w:rPr>
                <w:b/>
                <w:bCs/>
              </w:rPr>
              <w:t>Local</w:t>
            </w:r>
          </w:p>
        </w:tc>
        <w:tc>
          <w:tcPr>
            <w:tcW w:w="912" w:type="pct"/>
            <w:shd w:val="pct20" w:color="auto" w:fill="auto"/>
          </w:tcPr>
          <w:p w:rsidR="0096281E" w:rsidRPr="0096281E" w:rsidRDefault="0096281E" w:rsidP="0096281E">
            <w:pPr>
              <w:tabs>
                <w:tab w:val="left" w:pos="9765"/>
              </w:tabs>
              <w:rPr>
                <w:b/>
                <w:bCs/>
                <w:rtl/>
              </w:rPr>
            </w:pPr>
            <w:r w:rsidRPr="0096281E">
              <w:rPr>
                <w:b/>
                <w:bCs/>
              </w:rPr>
              <w:t>Horaire</w:t>
            </w:r>
          </w:p>
        </w:tc>
        <w:tc>
          <w:tcPr>
            <w:tcW w:w="602" w:type="pct"/>
            <w:shd w:val="pct20" w:color="auto" w:fill="auto"/>
          </w:tcPr>
          <w:p w:rsidR="0096281E" w:rsidRPr="0096281E" w:rsidRDefault="0096281E" w:rsidP="0096281E">
            <w:pPr>
              <w:tabs>
                <w:tab w:val="left" w:pos="9765"/>
              </w:tabs>
              <w:rPr>
                <w:b/>
                <w:bCs/>
                <w:rtl/>
              </w:rPr>
            </w:pPr>
            <w:r w:rsidRPr="0096281E">
              <w:rPr>
                <w:b/>
                <w:bCs/>
              </w:rPr>
              <w:t>Jour</w:t>
            </w:r>
          </w:p>
        </w:tc>
      </w:tr>
      <w:tr w:rsidR="0096281E" w:rsidRPr="0096281E" w:rsidTr="00856FDF">
        <w:trPr>
          <w:trHeight w:val="939"/>
        </w:trPr>
        <w:tc>
          <w:tcPr>
            <w:tcW w:w="1377" w:type="pct"/>
            <w:tcBorders>
              <w:left w:val="single" w:sz="2" w:space="0" w:color="auto"/>
              <w:right w:val="single" w:sz="2" w:space="0" w:color="auto"/>
            </w:tcBorders>
          </w:tcPr>
          <w:p w:rsidR="0096281E" w:rsidRPr="000B02F2" w:rsidRDefault="000B02F2" w:rsidP="00584694">
            <w:pPr>
              <w:tabs>
                <w:tab w:val="left" w:pos="1935"/>
              </w:tabs>
              <w:rPr>
                <w:b/>
                <w:bCs/>
              </w:rPr>
            </w:pPr>
            <w:r w:rsidRPr="000B02F2">
              <w:rPr>
                <w:b/>
                <w:bCs/>
              </w:rPr>
              <w:t xml:space="preserve">Merrradi M. </w:t>
            </w:r>
            <w:r w:rsidR="0058469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584694">
              <w:rPr>
                <w:b/>
                <w:bCs/>
              </w:rPr>
              <w:t>Messadia N.</w:t>
            </w:r>
          </w:p>
          <w:p w:rsidR="000B02F2" w:rsidRPr="000B02F2" w:rsidRDefault="000B02F2" w:rsidP="00C9034D">
            <w:pPr>
              <w:tabs>
                <w:tab w:val="left" w:pos="9765"/>
              </w:tabs>
              <w:rPr>
                <w:b/>
                <w:bCs/>
              </w:rPr>
            </w:pPr>
            <w:r w:rsidRPr="000B02F2">
              <w:rPr>
                <w:b/>
                <w:bCs/>
              </w:rPr>
              <w:t>Aouati H.</w:t>
            </w:r>
            <w:r>
              <w:rPr>
                <w:b/>
                <w:bCs/>
              </w:rPr>
              <w:t xml:space="preserve">           </w:t>
            </w:r>
            <w:r w:rsidR="00C9034D">
              <w:rPr>
                <w:b/>
                <w:bCs/>
              </w:rPr>
              <w:t>Bedaida I</w:t>
            </w:r>
            <w:r>
              <w:rPr>
                <w:b/>
                <w:bCs/>
              </w:rPr>
              <w:t>.</w:t>
            </w:r>
          </w:p>
        </w:tc>
        <w:tc>
          <w:tcPr>
            <w:tcW w:w="13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Microbiologie industrielle</w:t>
            </w:r>
          </w:p>
        </w:tc>
        <w:tc>
          <w:tcPr>
            <w:tcW w:w="7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 w:rsidRPr="0096281E">
              <w:rPr>
                <w:b/>
                <w:bCs/>
              </w:rPr>
              <w:t>Amphi 2 et 5</w:t>
            </w:r>
          </w:p>
        </w:tc>
        <w:tc>
          <w:tcPr>
            <w:tcW w:w="912" w:type="pct"/>
            <w:tcBorders>
              <w:left w:val="single" w:sz="2" w:space="0" w:color="auto"/>
            </w:tcBorders>
            <w:vAlign w:val="center"/>
          </w:tcPr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 :</w:t>
            </w:r>
            <w:r w:rsidR="00C9034D">
              <w:rPr>
                <w:b/>
                <w:bCs/>
              </w:rPr>
              <w:t>3</w:t>
            </w:r>
            <w:r>
              <w:rPr>
                <w:b/>
                <w:bCs/>
              </w:rPr>
              <w:t>0 à 11h :</w:t>
            </w:r>
            <w:r w:rsidR="00FA692F">
              <w:rPr>
                <w:b/>
                <w:bCs/>
              </w:rPr>
              <w:t> 3</w:t>
            </w:r>
            <w:r>
              <w:rPr>
                <w:b/>
                <w:bCs/>
              </w:rPr>
              <w:t>0</w:t>
            </w:r>
          </w:p>
        </w:tc>
        <w:tc>
          <w:tcPr>
            <w:tcW w:w="602" w:type="pct"/>
            <w:shd w:val="pct20" w:color="auto" w:fill="auto"/>
            <w:vAlign w:val="center"/>
          </w:tcPr>
          <w:p w:rsid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  <w:p w:rsidR="00856FDF" w:rsidRPr="0096281E" w:rsidRDefault="00856FDF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04-10-2020</w:t>
            </w:r>
          </w:p>
        </w:tc>
      </w:tr>
      <w:tr w:rsidR="0096281E" w:rsidRPr="0096281E" w:rsidTr="00856FDF">
        <w:trPr>
          <w:trHeight w:val="1279"/>
        </w:trPr>
        <w:tc>
          <w:tcPr>
            <w:tcW w:w="1377" w:type="pct"/>
            <w:tcBorders>
              <w:left w:val="single" w:sz="2" w:space="0" w:color="auto"/>
              <w:right w:val="single" w:sz="2" w:space="0" w:color="auto"/>
            </w:tcBorders>
          </w:tcPr>
          <w:p w:rsidR="0096281E" w:rsidRPr="000B02F2" w:rsidRDefault="0096281E" w:rsidP="0096281E">
            <w:pPr>
              <w:tabs>
                <w:tab w:val="left" w:pos="9765"/>
              </w:tabs>
              <w:rPr>
                <w:b/>
                <w:bCs/>
              </w:rPr>
            </w:pPr>
            <w:r w:rsidRPr="000B02F2">
              <w:rPr>
                <w:b/>
                <w:bCs/>
              </w:rPr>
              <w:t>Boudi</w:t>
            </w:r>
            <w:bookmarkStart w:id="0" w:name="_GoBack"/>
            <w:bookmarkEnd w:id="0"/>
            <w:r w:rsidRPr="000B02F2">
              <w:rPr>
                <w:b/>
                <w:bCs/>
              </w:rPr>
              <w:t xml:space="preserve">af K.      </w:t>
            </w:r>
            <w:r w:rsidR="000B02F2">
              <w:rPr>
                <w:b/>
                <w:bCs/>
              </w:rPr>
              <w:t>Bousselssla H.</w:t>
            </w:r>
          </w:p>
          <w:p w:rsidR="0096281E" w:rsidRPr="000B02F2" w:rsidRDefault="0096281E" w:rsidP="0096281E">
            <w:pPr>
              <w:tabs>
                <w:tab w:val="left" w:pos="9765"/>
              </w:tabs>
              <w:rPr>
                <w:b/>
                <w:bCs/>
                <w:lang w:val="en-GB"/>
              </w:rPr>
            </w:pPr>
            <w:r w:rsidRPr="000B02F2">
              <w:rPr>
                <w:b/>
                <w:bCs/>
                <w:lang w:val="en-GB"/>
              </w:rPr>
              <w:t>Yakhlef G.</w:t>
            </w:r>
            <w:r w:rsidR="000B02F2" w:rsidRPr="000B02F2">
              <w:rPr>
                <w:b/>
                <w:bCs/>
                <w:lang w:val="en-GB"/>
              </w:rPr>
              <w:t xml:space="preserve">       Ben Seghir H.</w:t>
            </w:r>
          </w:p>
          <w:p w:rsidR="0096281E" w:rsidRPr="000B02F2" w:rsidRDefault="0096281E" w:rsidP="0096281E">
            <w:pPr>
              <w:tabs>
                <w:tab w:val="left" w:pos="9765"/>
              </w:tabs>
              <w:rPr>
                <w:b/>
                <w:bCs/>
                <w:lang w:val="en-GB"/>
              </w:rPr>
            </w:pPr>
            <w:r w:rsidRPr="000B02F2">
              <w:rPr>
                <w:b/>
                <w:bCs/>
                <w:lang w:val="en-GB"/>
              </w:rPr>
              <w:t>Lassed S.</w:t>
            </w:r>
          </w:p>
        </w:tc>
        <w:tc>
          <w:tcPr>
            <w:tcW w:w="13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281E" w:rsidRPr="0096281E" w:rsidRDefault="000B02F2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Enzymologie</w:t>
            </w:r>
          </w:p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</w:p>
        </w:tc>
        <w:tc>
          <w:tcPr>
            <w:tcW w:w="72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 w:rsidRPr="0096281E">
              <w:rPr>
                <w:b/>
                <w:bCs/>
              </w:rPr>
              <w:t>Amphi 2 et 5</w:t>
            </w:r>
          </w:p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12" w:type="pct"/>
            <w:tcBorders>
              <w:left w:val="single" w:sz="2" w:space="0" w:color="auto"/>
            </w:tcBorders>
            <w:vAlign w:val="center"/>
          </w:tcPr>
          <w:p w:rsidR="0096281E" w:rsidRPr="0096281E" w:rsidRDefault="000B02F2" w:rsidP="00856FDF">
            <w:pPr>
              <w:tabs>
                <w:tab w:val="left" w:pos="9765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  <w:r w:rsidR="00CF186B">
              <w:rPr>
                <w:b/>
                <w:bCs/>
              </w:rPr>
              <w:t>1</w:t>
            </w:r>
            <w:r>
              <w:rPr>
                <w:b/>
                <w:bCs/>
              </w:rPr>
              <w:t>h:3</w:t>
            </w:r>
            <w:r w:rsidR="00CF186B">
              <w:rPr>
                <w:b/>
                <w:bCs/>
              </w:rPr>
              <w:t>0 à 12</w:t>
            </w:r>
            <w:r>
              <w:rPr>
                <w:b/>
                <w:bCs/>
              </w:rPr>
              <w:t>h:3</w:t>
            </w:r>
            <w:r w:rsidR="0096281E" w:rsidRPr="0096281E">
              <w:rPr>
                <w:b/>
                <w:bCs/>
              </w:rPr>
              <w:t>0</w:t>
            </w:r>
          </w:p>
        </w:tc>
        <w:tc>
          <w:tcPr>
            <w:tcW w:w="602" w:type="pct"/>
            <w:shd w:val="pct20" w:color="auto" w:fill="auto"/>
            <w:vAlign w:val="center"/>
          </w:tcPr>
          <w:p w:rsid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 w:rsidRPr="0096281E">
              <w:rPr>
                <w:b/>
                <w:bCs/>
              </w:rPr>
              <w:t>Lundi</w:t>
            </w:r>
          </w:p>
          <w:p w:rsidR="00856FDF" w:rsidRPr="0096281E" w:rsidRDefault="00856FDF" w:rsidP="00856FDF">
            <w:pPr>
              <w:tabs>
                <w:tab w:val="left" w:pos="9765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05-10-2020</w:t>
            </w:r>
          </w:p>
        </w:tc>
      </w:tr>
      <w:tr w:rsidR="0096281E" w:rsidRPr="0096281E" w:rsidTr="00856FDF">
        <w:trPr>
          <w:trHeight w:val="1115"/>
        </w:trPr>
        <w:tc>
          <w:tcPr>
            <w:tcW w:w="1377" w:type="pct"/>
          </w:tcPr>
          <w:p w:rsidR="0096281E" w:rsidRPr="0096281E" w:rsidRDefault="0096281E" w:rsidP="000B02F2">
            <w:pPr>
              <w:tabs>
                <w:tab w:val="left" w:pos="2070"/>
              </w:tabs>
              <w:rPr>
                <w:b/>
                <w:bCs/>
              </w:rPr>
            </w:pPr>
            <w:r w:rsidRPr="0096281E">
              <w:rPr>
                <w:b/>
                <w:bCs/>
              </w:rPr>
              <w:t>Dekkiche S.</w:t>
            </w:r>
            <w:r w:rsidR="000B02F2">
              <w:rPr>
                <w:b/>
                <w:bCs/>
              </w:rPr>
              <w:t xml:space="preserve">             Bendjama A.</w:t>
            </w:r>
          </w:p>
          <w:p w:rsidR="0096281E" w:rsidRPr="0096281E" w:rsidRDefault="0096281E" w:rsidP="0096281E">
            <w:pPr>
              <w:tabs>
                <w:tab w:val="left" w:pos="9765"/>
              </w:tabs>
              <w:rPr>
                <w:b/>
                <w:bCs/>
              </w:rPr>
            </w:pPr>
            <w:r w:rsidRPr="0096281E">
              <w:rPr>
                <w:b/>
                <w:bCs/>
              </w:rPr>
              <w:t>Dekdouk Nadia</w:t>
            </w:r>
            <w:r w:rsidR="000B02F2">
              <w:rPr>
                <w:b/>
                <w:bCs/>
              </w:rPr>
              <w:t xml:space="preserve">      Loucif L.</w:t>
            </w:r>
          </w:p>
          <w:p w:rsidR="0096281E" w:rsidRPr="0096281E" w:rsidRDefault="000B02F2" w:rsidP="000B02F2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0B02F2">
              <w:rPr>
                <w:b/>
                <w:bCs/>
              </w:rPr>
              <w:t>Benammar L.</w:t>
            </w:r>
          </w:p>
        </w:tc>
        <w:tc>
          <w:tcPr>
            <w:tcW w:w="1383" w:type="pct"/>
            <w:vAlign w:val="center"/>
          </w:tcPr>
          <w:p w:rsidR="0096281E" w:rsidRPr="0096281E" w:rsidRDefault="000B02F2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Microbiologie alimentaire</w:t>
            </w:r>
          </w:p>
        </w:tc>
        <w:tc>
          <w:tcPr>
            <w:tcW w:w="725" w:type="pct"/>
            <w:vAlign w:val="center"/>
          </w:tcPr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 w:rsidRPr="0096281E">
              <w:rPr>
                <w:b/>
                <w:bCs/>
              </w:rPr>
              <w:t>Amphi 2 et 5</w:t>
            </w:r>
          </w:p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96281E" w:rsidRPr="0096281E" w:rsidRDefault="00CF186B" w:rsidP="00856FDF">
            <w:pPr>
              <w:tabs>
                <w:tab w:val="left" w:pos="9765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  <w:r w:rsidR="000B02F2">
              <w:rPr>
                <w:b/>
                <w:bCs/>
              </w:rPr>
              <w:t>h:0</w:t>
            </w:r>
            <w:r w:rsidR="0096281E" w:rsidRPr="0096281E">
              <w:rPr>
                <w:b/>
                <w:bCs/>
              </w:rPr>
              <w:t xml:space="preserve">0 à </w:t>
            </w:r>
            <w:r>
              <w:rPr>
                <w:b/>
                <w:bCs/>
              </w:rPr>
              <w:t>11</w:t>
            </w:r>
            <w:r w:rsidR="000B02F2">
              <w:rPr>
                <w:b/>
                <w:bCs/>
              </w:rPr>
              <w:t>h:0</w:t>
            </w:r>
            <w:r w:rsidR="0096281E" w:rsidRPr="0096281E">
              <w:rPr>
                <w:b/>
                <w:bCs/>
              </w:rPr>
              <w:t>0</w:t>
            </w:r>
          </w:p>
        </w:tc>
        <w:tc>
          <w:tcPr>
            <w:tcW w:w="602" w:type="pct"/>
            <w:shd w:val="pct20" w:color="auto" w:fill="auto"/>
            <w:vAlign w:val="center"/>
          </w:tcPr>
          <w:p w:rsid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 w:rsidRPr="0096281E">
              <w:rPr>
                <w:b/>
                <w:bCs/>
              </w:rPr>
              <w:t>Mardi</w:t>
            </w:r>
          </w:p>
          <w:p w:rsidR="00856FDF" w:rsidRPr="0096281E" w:rsidRDefault="00856FDF" w:rsidP="00856FDF">
            <w:pPr>
              <w:tabs>
                <w:tab w:val="left" w:pos="9765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06-10-2020</w:t>
            </w:r>
          </w:p>
        </w:tc>
      </w:tr>
      <w:tr w:rsidR="0096281E" w:rsidRPr="0096281E" w:rsidTr="00856FDF">
        <w:trPr>
          <w:trHeight w:val="1043"/>
        </w:trPr>
        <w:tc>
          <w:tcPr>
            <w:tcW w:w="1377" w:type="pct"/>
          </w:tcPr>
          <w:p w:rsidR="0096281E" w:rsidRPr="0096281E" w:rsidRDefault="0096281E" w:rsidP="000B02F2">
            <w:pPr>
              <w:tabs>
                <w:tab w:val="center" w:pos="1592"/>
              </w:tabs>
              <w:rPr>
                <w:b/>
                <w:bCs/>
              </w:rPr>
            </w:pPr>
            <w:r w:rsidRPr="0096281E">
              <w:rPr>
                <w:b/>
                <w:bCs/>
              </w:rPr>
              <w:t>Boussif A.</w:t>
            </w:r>
            <w:r w:rsidR="000B02F2">
              <w:rPr>
                <w:b/>
                <w:bCs/>
              </w:rPr>
              <w:tab/>
              <w:t xml:space="preserve">             Noumeur S.</w:t>
            </w:r>
          </w:p>
          <w:p w:rsidR="0096281E" w:rsidRPr="0096281E" w:rsidRDefault="0096281E" w:rsidP="0096281E">
            <w:pPr>
              <w:tabs>
                <w:tab w:val="left" w:pos="9765"/>
              </w:tabs>
              <w:rPr>
                <w:b/>
                <w:bCs/>
              </w:rPr>
            </w:pPr>
            <w:r w:rsidRPr="0096281E">
              <w:rPr>
                <w:b/>
                <w:bCs/>
              </w:rPr>
              <w:t xml:space="preserve">Aouachria S. </w:t>
            </w:r>
            <w:r w:rsidR="000B02F2">
              <w:rPr>
                <w:b/>
                <w:bCs/>
              </w:rPr>
              <w:t xml:space="preserve">       Loucif L.</w:t>
            </w:r>
          </w:p>
          <w:p w:rsidR="0096281E" w:rsidRPr="0096281E" w:rsidRDefault="00584694" w:rsidP="0096281E">
            <w:pPr>
              <w:tabs>
                <w:tab w:val="left" w:pos="9765"/>
              </w:tabs>
              <w:rPr>
                <w:b/>
                <w:bCs/>
              </w:rPr>
            </w:pPr>
            <w:r>
              <w:rPr>
                <w:b/>
                <w:bCs/>
              </w:rPr>
              <w:t>Kalla A.</w:t>
            </w:r>
          </w:p>
        </w:tc>
        <w:tc>
          <w:tcPr>
            <w:tcW w:w="1383" w:type="pct"/>
            <w:vAlign w:val="center"/>
          </w:tcPr>
          <w:p w:rsidR="0096281E" w:rsidRPr="0096281E" w:rsidRDefault="000B02F2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Microbiologie d’environnement</w:t>
            </w:r>
          </w:p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</w:p>
        </w:tc>
        <w:tc>
          <w:tcPr>
            <w:tcW w:w="725" w:type="pct"/>
            <w:vAlign w:val="center"/>
          </w:tcPr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 w:rsidRPr="0096281E">
              <w:rPr>
                <w:b/>
                <w:bCs/>
              </w:rPr>
              <w:t>Amphi 2 et 5</w:t>
            </w:r>
          </w:p>
          <w:p w:rsidR="0096281E" w:rsidRP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912" w:type="pct"/>
            <w:vAlign w:val="center"/>
          </w:tcPr>
          <w:p w:rsidR="0096281E" w:rsidRPr="0096281E" w:rsidRDefault="00CF186B" w:rsidP="00856FDF">
            <w:pPr>
              <w:tabs>
                <w:tab w:val="left" w:pos="9765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11</w:t>
            </w:r>
            <w:r w:rsidR="0096281E" w:rsidRPr="0096281E">
              <w:rPr>
                <w:b/>
                <w:bCs/>
              </w:rPr>
              <w:t>h:</w:t>
            </w:r>
            <w:r w:rsidR="000B02F2">
              <w:rPr>
                <w:b/>
                <w:bCs/>
              </w:rPr>
              <w:t>3</w:t>
            </w:r>
            <w:r w:rsidR="0096281E" w:rsidRPr="0096281E">
              <w:rPr>
                <w:b/>
                <w:bCs/>
              </w:rPr>
              <w:t xml:space="preserve">0 à </w:t>
            </w:r>
            <w:r>
              <w:rPr>
                <w:b/>
                <w:bCs/>
              </w:rPr>
              <w:t>12</w:t>
            </w:r>
            <w:r w:rsidR="0096281E" w:rsidRPr="0096281E">
              <w:rPr>
                <w:b/>
                <w:bCs/>
              </w:rPr>
              <w:t>h</w:t>
            </w:r>
            <w:r w:rsidR="000B02F2">
              <w:rPr>
                <w:b/>
                <w:bCs/>
              </w:rPr>
              <w:t>:3</w:t>
            </w:r>
            <w:r w:rsidR="0096281E" w:rsidRPr="0096281E">
              <w:rPr>
                <w:b/>
                <w:bCs/>
              </w:rPr>
              <w:t>0</w:t>
            </w:r>
          </w:p>
        </w:tc>
        <w:tc>
          <w:tcPr>
            <w:tcW w:w="602" w:type="pct"/>
            <w:shd w:val="pct20" w:color="auto" w:fill="auto"/>
            <w:vAlign w:val="center"/>
          </w:tcPr>
          <w:p w:rsidR="0096281E" w:rsidRDefault="0096281E" w:rsidP="00856FDF">
            <w:pPr>
              <w:tabs>
                <w:tab w:val="left" w:pos="9765"/>
              </w:tabs>
              <w:jc w:val="center"/>
              <w:rPr>
                <w:b/>
                <w:bCs/>
              </w:rPr>
            </w:pPr>
            <w:r w:rsidRPr="0096281E">
              <w:rPr>
                <w:b/>
                <w:bCs/>
              </w:rPr>
              <w:t>Jeudi</w:t>
            </w:r>
          </w:p>
          <w:p w:rsidR="00856FDF" w:rsidRPr="0096281E" w:rsidRDefault="00856FDF" w:rsidP="00856FDF">
            <w:pPr>
              <w:tabs>
                <w:tab w:val="left" w:pos="9765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08-10-2020</w:t>
            </w:r>
          </w:p>
        </w:tc>
      </w:tr>
    </w:tbl>
    <w:p w:rsidR="001B754F" w:rsidRPr="0096281E" w:rsidRDefault="001B754F" w:rsidP="0096281E">
      <w:pPr>
        <w:tabs>
          <w:tab w:val="left" w:pos="9765"/>
        </w:tabs>
      </w:pPr>
    </w:p>
    <w:sectPr w:rsidR="001B754F" w:rsidRPr="0096281E" w:rsidSect="00962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33" w:rsidRDefault="00600033" w:rsidP="0096281E">
      <w:pPr>
        <w:spacing w:after="0" w:line="240" w:lineRule="auto"/>
      </w:pPr>
      <w:r>
        <w:separator/>
      </w:r>
    </w:p>
  </w:endnote>
  <w:endnote w:type="continuationSeparator" w:id="0">
    <w:p w:rsidR="00600033" w:rsidRDefault="00600033" w:rsidP="009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33" w:rsidRDefault="00600033" w:rsidP="0096281E">
      <w:pPr>
        <w:spacing w:after="0" w:line="240" w:lineRule="auto"/>
      </w:pPr>
      <w:r>
        <w:separator/>
      </w:r>
    </w:p>
  </w:footnote>
  <w:footnote w:type="continuationSeparator" w:id="0">
    <w:p w:rsidR="00600033" w:rsidRDefault="00600033" w:rsidP="0096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1E"/>
    <w:rsid w:val="000B02F2"/>
    <w:rsid w:val="00147733"/>
    <w:rsid w:val="001B754F"/>
    <w:rsid w:val="00245702"/>
    <w:rsid w:val="005214D3"/>
    <w:rsid w:val="00537530"/>
    <w:rsid w:val="00584694"/>
    <w:rsid w:val="00600033"/>
    <w:rsid w:val="006025A1"/>
    <w:rsid w:val="0060289A"/>
    <w:rsid w:val="00856FDF"/>
    <w:rsid w:val="00876E71"/>
    <w:rsid w:val="0096281E"/>
    <w:rsid w:val="00A32D95"/>
    <w:rsid w:val="00C9034D"/>
    <w:rsid w:val="00CF186B"/>
    <w:rsid w:val="00FA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81E"/>
  </w:style>
  <w:style w:type="paragraph" w:styleId="Pieddepage">
    <w:name w:val="footer"/>
    <w:basedOn w:val="Normal"/>
    <w:link w:val="PieddepageCar"/>
    <w:uiPriority w:val="99"/>
    <w:unhideWhenUsed/>
    <w:rsid w:val="0096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2020-10-29T17:57:00Z</dcterms:created>
  <dcterms:modified xsi:type="dcterms:W3CDTF">2020-10-29T17:57:00Z</dcterms:modified>
</cp:coreProperties>
</file>